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362" w:rsidRDefault="00187362">
      <w:pPr>
        <w:pStyle w:val="1"/>
        <w:shd w:val="clear" w:color="auto" w:fill="auto"/>
        <w:spacing w:after="320" w:line="240" w:lineRule="auto"/>
        <w:ind w:firstLine="0"/>
        <w:jc w:val="center"/>
        <w:rPr>
          <w:b/>
          <w:bCs/>
          <w:sz w:val="28"/>
          <w:szCs w:val="28"/>
        </w:rPr>
      </w:pPr>
    </w:p>
    <w:p w:rsidR="00187362" w:rsidRDefault="00187362">
      <w:pPr>
        <w:pStyle w:val="1"/>
        <w:shd w:val="clear" w:color="auto" w:fill="auto"/>
        <w:spacing w:after="320" w:line="240" w:lineRule="auto"/>
        <w:ind w:firstLine="0"/>
        <w:jc w:val="center"/>
        <w:rPr>
          <w:b/>
          <w:bCs/>
          <w:sz w:val="28"/>
          <w:szCs w:val="28"/>
        </w:rPr>
      </w:pPr>
    </w:p>
    <w:p w:rsidR="00187362" w:rsidRDefault="00187362">
      <w:pPr>
        <w:pStyle w:val="1"/>
        <w:shd w:val="clear" w:color="auto" w:fill="auto"/>
        <w:spacing w:after="320" w:line="240" w:lineRule="auto"/>
        <w:ind w:firstLine="0"/>
        <w:jc w:val="center"/>
        <w:rPr>
          <w:b/>
          <w:bCs/>
          <w:sz w:val="28"/>
          <w:szCs w:val="28"/>
        </w:rPr>
      </w:pPr>
    </w:p>
    <w:p w:rsidR="00187362" w:rsidRDefault="00187362">
      <w:pPr>
        <w:pStyle w:val="1"/>
        <w:shd w:val="clear" w:color="auto" w:fill="auto"/>
        <w:spacing w:after="320" w:line="240" w:lineRule="auto"/>
        <w:ind w:firstLine="0"/>
        <w:jc w:val="center"/>
        <w:rPr>
          <w:b/>
          <w:bCs/>
          <w:sz w:val="28"/>
          <w:szCs w:val="28"/>
        </w:rPr>
      </w:pPr>
    </w:p>
    <w:p w:rsidR="00187362" w:rsidRDefault="00187362">
      <w:pPr>
        <w:pStyle w:val="1"/>
        <w:shd w:val="clear" w:color="auto" w:fill="auto"/>
        <w:spacing w:after="320" w:line="240" w:lineRule="auto"/>
        <w:ind w:firstLine="0"/>
        <w:jc w:val="center"/>
        <w:rPr>
          <w:b/>
          <w:bCs/>
          <w:sz w:val="28"/>
          <w:szCs w:val="28"/>
        </w:rPr>
      </w:pPr>
    </w:p>
    <w:p w:rsidR="00D81358" w:rsidRDefault="00772850">
      <w:pPr>
        <w:pStyle w:val="1"/>
        <w:shd w:val="clear" w:color="auto" w:fill="auto"/>
        <w:spacing w:after="320" w:line="240" w:lineRule="auto"/>
        <w:ind w:firstLine="0"/>
        <w:jc w:val="center"/>
        <w:rPr>
          <w:sz w:val="28"/>
          <w:szCs w:val="28"/>
        </w:rPr>
      </w:pPr>
      <w:r>
        <w:rPr>
          <w:b/>
          <w:bCs/>
          <w:sz w:val="28"/>
          <w:szCs w:val="28"/>
        </w:rPr>
        <w:t>Об организации и проведении конкурса среди образовательных организаций,</w:t>
      </w:r>
      <w:r>
        <w:rPr>
          <w:b/>
          <w:bCs/>
          <w:sz w:val="28"/>
          <w:szCs w:val="28"/>
        </w:rPr>
        <w:br/>
        <w:t>осуществляющих образовательную деятельность по образовательным</w:t>
      </w:r>
      <w:r>
        <w:rPr>
          <w:b/>
          <w:bCs/>
          <w:sz w:val="28"/>
          <w:szCs w:val="28"/>
        </w:rPr>
        <w:br/>
        <w:t>программам среднего профессионального образования на территории</w:t>
      </w:r>
      <w:r>
        <w:rPr>
          <w:b/>
          <w:bCs/>
          <w:sz w:val="28"/>
          <w:szCs w:val="28"/>
        </w:rPr>
        <w:br/>
        <w:t>Свердловской области, по распределению контрольных цифр приема</w:t>
      </w:r>
      <w:r>
        <w:rPr>
          <w:b/>
          <w:bCs/>
          <w:sz w:val="28"/>
          <w:szCs w:val="28"/>
        </w:rPr>
        <w:br/>
        <w:t>граждан по укрупненной группе специальностей «Здравоохранение</w:t>
      </w:r>
      <w:r>
        <w:rPr>
          <w:b/>
          <w:bCs/>
          <w:sz w:val="28"/>
          <w:szCs w:val="28"/>
        </w:rPr>
        <w:br/>
        <w:t>и медицинские науки» для обучения по образовательным программам</w:t>
      </w:r>
      <w:r>
        <w:rPr>
          <w:b/>
          <w:bCs/>
          <w:sz w:val="28"/>
          <w:szCs w:val="28"/>
        </w:rPr>
        <w:br/>
        <w:t>среднего профессионального образования за счет бюджетных ассигнований</w:t>
      </w:r>
      <w:r>
        <w:rPr>
          <w:b/>
          <w:bCs/>
          <w:sz w:val="28"/>
          <w:szCs w:val="28"/>
        </w:rPr>
        <w:br/>
        <w:t>областного бюджета на 2024/2025 учебный год</w:t>
      </w:r>
    </w:p>
    <w:p w:rsidR="00D81358" w:rsidRDefault="00772850" w:rsidP="00187362">
      <w:pPr>
        <w:pStyle w:val="1"/>
        <w:shd w:val="clear" w:color="auto" w:fill="auto"/>
        <w:ind w:right="95" w:firstLine="720"/>
        <w:jc w:val="both"/>
      </w:pPr>
      <w:r>
        <w:t xml:space="preserve">В целях распределение контрольных цифр приема граждан по укрупненной группе специальностей «Здравоохранение и медицинские науки» для обучения по образовательным программам среднего профессионального образования за счет бюджетных ассигнований областного бюджета на 2023/2024 учебный год, в соответствии с постановлением Правительства Свердловской области от 24.06.2022 </w:t>
      </w:r>
      <w:r>
        <w:rPr>
          <w:lang w:val="en-US" w:eastAsia="en-US" w:bidi="en-US"/>
        </w:rPr>
        <w:t>N</w:t>
      </w:r>
      <w:r w:rsidRPr="00187362">
        <w:rPr>
          <w:lang w:eastAsia="en-US" w:bidi="en-US"/>
        </w:rPr>
        <w:t xml:space="preserve">° </w:t>
      </w:r>
      <w:r>
        <w:t>419-ПП «Об установлении организациям, осуществляющим образовательную деятельность на территории Свердловской области по образовательным программам среднего профессионального образования, контрольных цифр приема граждан на обучение по профессиям, специальностям и (или) укрупненным группам профессий, специальностей за счет средств областного бюджета, а также определении общего объема контрольных цифр приема»</w:t>
      </w:r>
    </w:p>
    <w:p w:rsidR="00D81358" w:rsidRDefault="00772850">
      <w:pPr>
        <w:pStyle w:val="1"/>
        <w:shd w:val="clear" w:color="auto" w:fill="auto"/>
        <w:spacing w:line="240" w:lineRule="auto"/>
        <w:ind w:firstLine="0"/>
        <w:jc w:val="both"/>
        <w:rPr>
          <w:sz w:val="28"/>
          <w:szCs w:val="28"/>
        </w:rPr>
      </w:pPr>
      <w:r>
        <w:rPr>
          <w:b/>
          <w:bCs/>
          <w:sz w:val="28"/>
          <w:szCs w:val="28"/>
        </w:rPr>
        <w:t>ПРИКАЗЫВАЮ:</w:t>
      </w:r>
    </w:p>
    <w:p w:rsidR="00D81358" w:rsidRDefault="00772850">
      <w:pPr>
        <w:pStyle w:val="1"/>
        <w:numPr>
          <w:ilvl w:val="0"/>
          <w:numId w:val="1"/>
        </w:numPr>
        <w:shd w:val="clear" w:color="auto" w:fill="auto"/>
        <w:tabs>
          <w:tab w:val="left" w:pos="1033"/>
        </w:tabs>
        <w:ind w:firstLine="720"/>
        <w:jc w:val="both"/>
      </w:pPr>
      <w:r>
        <w:t>Утвердить:</w:t>
      </w:r>
    </w:p>
    <w:p w:rsidR="00D81358" w:rsidRDefault="00772850">
      <w:pPr>
        <w:pStyle w:val="1"/>
        <w:numPr>
          <w:ilvl w:val="0"/>
          <w:numId w:val="2"/>
        </w:numPr>
        <w:shd w:val="clear" w:color="auto" w:fill="auto"/>
        <w:tabs>
          <w:tab w:val="left" w:pos="1062"/>
        </w:tabs>
        <w:ind w:firstLine="720"/>
        <w:jc w:val="both"/>
      </w:pPr>
      <w:r>
        <w:t>Положение о конкурсной комиссии Министерства здравоохранения Свердловской области по распределению контрольных цифр приема граждан в образовательные организации, осуществляющие образовательную деятельность по образовательным программам среднего профессионального образования на территории Свердловской области, на обучение по укрупненной группе специальностей среднего профессионального образования «Здравоохранение и медицинские науки» за счет бюджетных ассигнований областного бюджета на 2024/2025 учебный год (Приложение № 1);</w:t>
      </w:r>
    </w:p>
    <w:p w:rsidR="00D81358" w:rsidRDefault="00772850">
      <w:pPr>
        <w:pStyle w:val="1"/>
        <w:numPr>
          <w:ilvl w:val="0"/>
          <w:numId w:val="2"/>
        </w:numPr>
        <w:shd w:val="clear" w:color="auto" w:fill="auto"/>
        <w:tabs>
          <w:tab w:val="left" w:pos="1066"/>
        </w:tabs>
        <w:ind w:firstLine="720"/>
        <w:jc w:val="both"/>
      </w:pPr>
      <w:r>
        <w:t xml:space="preserve">Состав конкурсной комиссии Министерства здравоохранения Свердловской области по распределению контрольных цифр приема граждан в образовательные организации, осуществляющие образовательную деятельность по образовательным программам среднего профессионального образования на территории Свердловской области, на обучение по укрупненной группе специальностей среднего </w:t>
      </w:r>
      <w:r>
        <w:lastRenderedPageBreak/>
        <w:t xml:space="preserve">профессионального образования «Здравоохранение и медицинские науки» за счет бюджетных ассигнований областного бюджета на 2024/2025 учебный год (Приложение </w:t>
      </w:r>
      <w:r w:rsidR="00187362">
        <w:rPr>
          <w:lang w:eastAsia="en-US" w:bidi="en-US"/>
        </w:rPr>
        <w:t>№</w:t>
      </w:r>
      <w:r w:rsidRPr="00187362">
        <w:rPr>
          <w:lang w:eastAsia="en-US" w:bidi="en-US"/>
        </w:rPr>
        <w:t xml:space="preserve"> </w:t>
      </w:r>
      <w:r>
        <w:t>2);</w:t>
      </w:r>
    </w:p>
    <w:p w:rsidR="00D81358" w:rsidRDefault="00772850" w:rsidP="00187362">
      <w:pPr>
        <w:pStyle w:val="1"/>
        <w:numPr>
          <w:ilvl w:val="0"/>
          <w:numId w:val="2"/>
        </w:numPr>
        <w:shd w:val="clear" w:color="auto" w:fill="auto"/>
        <w:tabs>
          <w:tab w:val="left" w:pos="1071"/>
        </w:tabs>
        <w:ind w:firstLine="709"/>
        <w:jc w:val="both"/>
      </w:pPr>
      <w:r>
        <w:t>Методику проведения конкурса и критерии принятия решения</w:t>
      </w:r>
      <w:r w:rsidR="00187362">
        <w:t xml:space="preserve"> </w:t>
      </w:r>
      <w:r>
        <w:t>по распределению контрольных цифр приема граждан</w:t>
      </w:r>
      <w:r w:rsidR="00187362">
        <w:t xml:space="preserve"> в образовательные организации, </w:t>
      </w:r>
      <w:r>
        <w:t>осуществляющие</w:t>
      </w:r>
      <w:r>
        <w:tab/>
        <w:t>образовательную</w:t>
      </w:r>
      <w:r>
        <w:tab/>
        <w:t>деятельность</w:t>
      </w:r>
      <w:r w:rsidR="00187362">
        <w:t xml:space="preserve"> </w:t>
      </w:r>
      <w:r>
        <w:t>по образовательным программам среднего профессионального образования на территории Свердловской области, на обучение по укрупненной группе специальностей среднего профессионального образования «Здравоохранение и медицинские науки» за счет бюджетных ассигнований областного бюджета на 2024/2025 учебный год (Приложение № 3);</w:t>
      </w:r>
    </w:p>
    <w:p w:rsidR="00D81358" w:rsidRDefault="00772850">
      <w:pPr>
        <w:pStyle w:val="1"/>
        <w:numPr>
          <w:ilvl w:val="0"/>
          <w:numId w:val="2"/>
        </w:numPr>
        <w:shd w:val="clear" w:color="auto" w:fill="auto"/>
        <w:tabs>
          <w:tab w:val="left" w:pos="1066"/>
        </w:tabs>
        <w:ind w:firstLine="720"/>
        <w:jc w:val="both"/>
      </w:pPr>
      <w:r>
        <w:t>Объявление о проведении конкурса среди образовательных организаций, осуществляющих образовательную деятельность по образовательным программам среднего профессионального образования на территории Свердловской области, по распределению контрольных цифр приема граждан по укрупненной группе специальностей «Здравоохранение и медицинские науки» для обучения по образовательным программам среднего профессионального образования за счет бюджетных ассигнований областного бюджета на 2024/2025 учебный год (Приложение № 4).</w:t>
      </w:r>
    </w:p>
    <w:p w:rsidR="00D81358" w:rsidRDefault="00772850">
      <w:pPr>
        <w:pStyle w:val="1"/>
        <w:numPr>
          <w:ilvl w:val="0"/>
          <w:numId w:val="1"/>
        </w:numPr>
        <w:shd w:val="clear" w:color="auto" w:fill="auto"/>
        <w:tabs>
          <w:tab w:val="left" w:pos="1033"/>
        </w:tabs>
        <w:ind w:firstLine="720"/>
        <w:jc w:val="both"/>
      </w:pPr>
      <w:r>
        <w:t xml:space="preserve">Настоящий приказ направить для официального опубликования на «Официальном интернет-портале правовой информации Свердловской области» </w:t>
      </w:r>
      <w:r w:rsidRPr="00187362">
        <w:rPr>
          <w:lang w:eastAsia="en-US" w:bidi="en-US"/>
        </w:rPr>
        <w:t>(</w:t>
      </w:r>
      <w:hyperlink r:id="rId7" w:history="1">
        <w:r>
          <w:rPr>
            <w:lang w:val="en-US" w:eastAsia="en-US" w:bidi="en-US"/>
          </w:rPr>
          <w:t>www</w:t>
        </w:r>
        <w:r w:rsidRPr="00187362">
          <w:rPr>
            <w:lang w:eastAsia="en-US" w:bidi="en-US"/>
          </w:rPr>
          <w:t>.</w:t>
        </w:r>
        <w:proofErr w:type="spellStart"/>
        <w:r>
          <w:rPr>
            <w:lang w:val="en-US" w:eastAsia="en-US" w:bidi="en-US"/>
          </w:rPr>
          <w:t>pravo</w:t>
        </w:r>
        <w:proofErr w:type="spellEnd"/>
        <w:r w:rsidRPr="00187362">
          <w:rPr>
            <w:lang w:eastAsia="en-US" w:bidi="en-US"/>
          </w:rPr>
          <w:t>.</w:t>
        </w:r>
        <w:proofErr w:type="spellStart"/>
        <w:r>
          <w:rPr>
            <w:lang w:val="en-US" w:eastAsia="en-US" w:bidi="en-US"/>
          </w:rPr>
          <w:t>gov</w:t>
        </w:r>
        <w:proofErr w:type="spellEnd"/>
        <w:r w:rsidRPr="00187362">
          <w:rPr>
            <w:lang w:eastAsia="en-US" w:bidi="en-US"/>
          </w:rPr>
          <w:t>66.</w:t>
        </w:r>
        <w:proofErr w:type="spellStart"/>
        <w:r>
          <w:rPr>
            <w:lang w:val="en-US" w:eastAsia="en-US" w:bidi="en-US"/>
          </w:rPr>
          <w:t>ru</w:t>
        </w:r>
        <w:proofErr w:type="spellEnd"/>
      </w:hyperlink>
      <w:r w:rsidRPr="00187362">
        <w:rPr>
          <w:lang w:eastAsia="en-US" w:bidi="en-US"/>
        </w:rPr>
        <w:t xml:space="preserve">) </w:t>
      </w:r>
      <w:r>
        <w:t>в течение десяти дней с момента подписания.</w:t>
      </w:r>
    </w:p>
    <w:p w:rsidR="00D81358" w:rsidRDefault="00772850">
      <w:pPr>
        <w:pStyle w:val="1"/>
        <w:numPr>
          <w:ilvl w:val="0"/>
          <w:numId w:val="1"/>
        </w:numPr>
        <w:shd w:val="clear" w:color="auto" w:fill="auto"/>
        <w:tabs>
          <w:tab w:val="left" w:pos="1028"/>
        </w:tabs>
        <w:spacing w:after="620"/>
        <w:ind w:firstLine="720"/>
        <w:jc w:val="both"/>
      </w:pPr>
      <w:r>
        <w:t>Контроль за исполнением настоящего приказа возложить на Заместителя Министра здравоохранения Свердловской области Д.А. Демидова.</w:t>
      </w:r>
    </w:p>
    <w:p w:rsidR="00D81358" w:rsidRDefault="00772850">
      <w:pPr>
        <w:pStyle w:val="1"/>
        <w:shd w:val="clear" w:color="auto" w:fill="auto"/>
        <w:spacing w:line="240" w:lineRule="auto"/>
        <w:ind w:firstLine="0"/>
        <w:jc w:val="right"/>
        <w:sectPr w:rsidR="00D81358" w:rsidSect="00187362">
          <w:headerReference w:type="default" r:id="rId8"/>
          <w:footerReference w:type="default" r:id="rId9"/>
          <w:headerReference w:type="first" r:id="rId10"/>
          <w:footerReference w:type="first" r:id="rId11"/>
          <w:pgSz w:w="11900" w:h="16840"/>
          <w:pgMar w:top="1120" w:right="560" w:bottom="851" w:left="1480" w:header="0" w:footer="3" w:gutter="0"/>
          <w:pgNumType w:start="1"/>
          <w:cols w:space="720"/>
          <w:noEndnote/>
          <w:titlePg/>
          <w:docGrid w:linePitch="360"/>
        </w:sectPr>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942975</wp:posOffset>
                </wp:positionH>
                <wp:positionV relativeFrom="paragraph">
                  <wp:posOffset>12700</wp:posOffset>
                </wp:positionV>
                <wp:extent cx="725170" cy="222250"/>
                <wp:effectExtent l="0" t="0" r="0" b="0"/>
                <wp:wrapSquare wrapText="right"/>
                <wp:docPr id="5" name="Shape 5"/>
                <wp:cNvGraphicFramePr/>
                <a:graphic xmlns:a="http://schemas.openxmlformats.org/drawingml/2006/main">
                  <a:graphicData uri="http://schemas.microsoft.com/office/word/2010/wordprocessingShape">
                    <wps:wsp>
                      <wps:cNvSpPr txBox="1"/>
                      <wps:spPr>
                        <a:xfrm>
                          <a:off x="0" y="0"/>
                          <a:ext cx="725170" cy="222250"/>
                        </a:xfrm>
                        <a:prstGeom prst="rect">
                          <a:avLst/>
                        </a:prstGeom>
                        <a:noFill/>
                      </wps:spPr>
                      <wps:txbx>
                        <w:txbxContent>
                          <w:p w:rsidR="00772850" w:rsidRDefault="00772850">
                            <w:pPr>
                              <w:pStyle w:val="1"/>
                              <w:shd w:val="clear" w:color="auto" w:fill="auto"/>
                              <w:spacing w:line="240" w:lineRule="auto"/>
                              <w:ind w:firstLine="0"/>
                            </w:pPr>
                            <w:r>
                              <w:t>Министр</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5" o:spid="_x0000_s1026" type="#_x0000_t202" style="position:absolute;left:0;text-align:left;margin-left:74.25pt;margin-top:1pt;width:57.1pt;height:17.5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" filled="f" stroked="f">
                <v:textbox inset="0,0,0,0">
                  <w:txbxContent>
                    <w:p w:rsidR="00772850" w:rsidRDefault="00772850">
                      <w:pPr>
                        <w:pStyle w:val="1"/>
                        <w:shd w:val="clear" w:color="auto" w:fill="auto"/>
                        <w:spacing w:line="240" w:lineRule="auto"/>
                        <w:ind w:firstLine="0"/>
                      </w:pPr>
                      <w:r>
                        <w:t>Министр</w:t>
                      </w:r>
                    </w:p>
                  </w:txbxContent>
                </v:textbox>
                <w10:wrap type="square" side="right" anchorx="page"/>
              </v:shape>
            </w:pict>
          </mc:Fallback>
        </mc:AlternateContent>
      </w:r>
      <w:r>
        <w:t>А.А. Карлов</w:t>
      </w:r>
    </w:p>
    <w:p w:rsidR="00D81358" w:rsidRDefault="00772850">
      <w:pPr>
        <w:pStyle w:val="1"/>
        <w:shd w:val="clear" w:color="auto" w:fill="auto"/>
        <w:tabs>
          <w:tab w:val="left" w:pos="8069"/>
        </w:tabs>
        <w:spacing w:after="620" w:line="240" w:lineRule="auto"/>
        <w:ind w:left="6000" w:firstLine="0"/>
      </w:pPr>
      <w:r>
        <w:t xml:space="preserve">Приложение № 1 к приказу Министерства здравоохранения Свердловской области </w:t>
      </w:r>
      <w:r w:rsidR="00573CA0">
        <w:br/>
      </w:r>
      <w:r>
        <w:t xml:space="preserve">от </w:t>
      </w:r>
      <w:r w:rsidR="00573CA0">
        <w:t xml:space="preserve">                   №</w:t>
      </w:r>
    </w:p>
    <w:p w:rsidR="00D81358" w:rsidRDefault="00772850">
      <w:pPr>
        <w:pStyle w:val="1"/>
        <w:shd w:val="clear" w:color="auto" w:fill="auto"/>
        <w:spacing w:line="276" w:lineRule="auto"/>
        <w:ind w:firstLine="0"/>
        <w:jc w:val="center"/>
        <w:rPr>
          <w:sz w:val="24"/>
          <w:szCs w:val="24"/>
        </w:rPr>
      </w:pPr>
      <w:r>
        <w:rPr>
          <w:b/>
          <w:bCs/>
          <w:sz w:val="24"/>
          <w:szCs w:val="24"/>
        </w:rPr>
        <w:t>ПОЛОЖЕНИЕ</w:t>
      </w:r>
    </w:p>
    <w:p w:rsidR="00D81358" w:rsidRDefault="00772850">
      <w:pPr>
        <w:pStyle w:val="1"/>
        <w:shd w:val="clear" w:color="auto" w:fill="auto"/>
        <w:spacing w:after="280" w:line="240" w:lineRule="auto"/>
        <w:ind w:firstLine="0"/>
        <w:jc w:val="center"/>
        <w:rPr>
          <w:sz w:val="28"/>
          <w:szCs w:val="28"/>
        </w:rPr>
      </w:pPr>
      <w:r>
        <w:rPr>
          <w:b/>
          <w:bCs/>
          <w:sz w:val="28"/>
          <w:szCs w:val="28"/>
        </w:rPr>
        <w:t>о конкурсной комиссии Министерства здравоохранения Свердловской</w:t>
      </w:r>
      <w:r>
        <w:rPr>
          <w:b/>
          <w:bCs/>
          <w:sz w:val="28"/>
          <w:szCs w:val="28"/>
        </w:rPr>
        <w:br/>
        <w:t>области по распределению контрольных цифр приема граждан</w:t>
      </w:r>
      <w:r>
        <w:rPr>
          <w:b/>
          <w:bCs/>
          <w:sz w:val="28"/>
          <w:szCs w:val="28"/>
        </w:rPr>
        <w:br/>
        <w:t>в образовательные организации, осуществляющие образовательную</w:t>
      </w:r>
      <w:r>
        <w:rPr>
          <w:b/>
          <w:bCs/>
          <w:sz w:val="28"/>
          <w:szCs w:val="28"/>
        </w:rPr>
        <w:br/>
        <w:t>деятельность по образовательным программам среднего</w:t>
      </w:r>
      <w:r>
        <w:rPr>
          <w:b/>
          <w:bCs/>
          <w:sz w:val="28"/>
          <w:szCs w:val="28"/>
        </w:rPr>
        <w:br/>
        <w:t>профессионального образования на территории Свердловской области,</w:t>
      </w:r>
      <w:r>
        <w:rPr>
          <w:b/>
          <w:bCs/>
          <w:sz w:val="28"/>
          <w:szCs w:val="28"/>
        </w:rPr>
        <w:br/>
        <w:t>на обучение по укрупненной группе специальностей среднего</w:t>
      </w:r>
      <w:r>
        <w:rPr>
          <w:b/>
          <w:bCs/>
          <w:sz w:val="28"/>
          <w:szCs w:val="28"/>
        </w:rPr>
        <w:br/>
        <w:t>профессионального образования «Здравоохранение и медицинские науки»</w:t>
      </w:r>
      <w:r>
        <w:rPr>
          <w:b/>
          <w:bCs/>
          <w:sz w:val="28"/>
          <w:szCs w:val="28"/>
        </w:rPr>
        <w:br/>
        <w:t>за счет бюджетных ассигнований областного бюджета</w:t>
      </w:r>
      <w:r>
        <w:rPr>
          <w:b/>
          <w:bCs/>
          <w:sz w:val="28"/>
          <w:szCs w:val="28"/>
        </w:rPr>
        <w:br/>
        <w:t>на 2024/2025 учебный год</w:t>
      </w:r>
    </w:p>
    <w:p w:rsidR="00D81358" w:rsidRDefault="00772850">
      <w:pPr>
        <w:pStyle w:val="1"/>
        <w:numPr>
          <w:ilvl w:val="0"/>
          <w:numId w:val="3"/>
        </w:numPr>
        <w:shd w:val="clear" w:color="auto" w:fill="auto"/>
        <w:tabs>
          <w:tab w:val="left" w:pos="1033"/>
        </w:tabs>
        <w:ind w:firstLine="720"/>
        <w:jc w:val="both"/>
      </w:pPr>
      <w:r>
        <w:t>Настоящее положение определяет цели создания, принципы, функции и порядок деятельности конкурсной комиссии Министерства здравоохранения Свердловской области по распределению контрольных цифр приема граждан в образовательные организации, осуществляющие образовательную деятельность по образовательным программам среднего профессионального образования на территории Свердловской области, на обучение по укрупненной группе специальностей среднего профессионального образования «Здравоохранение и медицинские науки» за счет бюджетных ассигнований областного бюджета на 2024/2025 учебный год (далее - конкурсная комиссия).</w:t>
      </w:r>
    </w:p>
    <w:p w:rsidR="00D81358" w:rsidRDefault="00772850">
      <w:pPr>
        <w:pStyle w:val="1"/>
        <w:numPr>
          <w:ilvl w:val="0"/>
          <w:numId w:val="3"/>
        </w:numPr>
        <w:shd w:val="clear" w:color="auto" w:fill="auto"/>
        <w:tabs>
          <w:tab w:val="left" w:pos="1028"/>
        </w:tabs>
        <w:ind w:firstLine="720"/>
        <w:jc w:val="both"/>
      </w:pPr>
      <w:r>
        <w:t>Конкурсная комиссия создается в целях организации и проведения конкурса среди образовательных организаций, осуществляющих образовательную деятельность по образовательным программам среднего профессионального образования на территории Свердловской области (далее - образовательные организации), по распределению контрольных цифр приема граждан на обучение по укрупненной группе специальностей среднего профессионального образования «Здравоохранение и медицинские науки» за счет бюджетных ассигнований областного бюджета на 2024/2025 учебный год (далее - конкурс).</w:t>
      </w:r>
    </w:p>
    <w:p w:rsidR="00D81358" w:rsidRDefault="00772850">
      <w:pPr>
        <w:pStyle w:val="1"/>
        <w:numPr>
          <w:ilvl w:val="0"/>
          <w:numId w:val="3"/>
        </w:numPr>
        <w:shd w:val="clear" w:color="auto" w:fill="auto"/>
        <w:tabs>
          <w:tab w:val="left" w:pos="1028"/>
        </w:tabs>
        <w:ind w:firstLine="720"/>
        <w:jc w:val="both"/>
      </w:pPr>
      <w:r>
        <w:t>Принципами деятельности конкурсной комиссии являются создание равных условий для образовательных организаций, принимающих участие в конкурсе, единство требований, объективность оценок, гласность.</w:t>
      </w:r>
    </w:p>
    <w:p w:rsidR="00D81358" w:rsidRDefault="00772850">
      <w:pPr>
        <w:pStyle w:val="1"/>
        <w:numPr>
          <w:ilvl w:val="0"/>
          <w:numId w:val="3"/>
        </w:numPr>
        <w:shd w:val="clear" w:color="auto" w:fill="auto"/>
        <w:tabs>
          <w:tab w:val="left" w:pos="1023"/>
        </w:tabs>
        <w:ind w:firstLine="720"/>
        <w:jc w:val="both"/>
      </w:pPr>
      <w:r>
        <w:t>Персональный состав конкурсной комиссии утверждается приказом Министерства здравоохранения Свердловской области.</w:t>
      </w:r>
    </w:p>
    <w:p w:rsidR="00D81358" w:rsidRDefault="00772850">
      <w:pPr>
        <w:pStyle w:val="1"/>
        <w:numPr>
          <w:ilvl w:val="0"/>
          <w:numId w:val="3"/>
        </w:numPr>
        <w:shd w:val="clear" w:color="auto" w:fill="auto"/>
        <w:tabs>
          <w:tab w:val="left" w:pos="1033"/>
        </w:tabs>
        <w:ind w:firstLine="720"/>
        <w:jc w:val="both"/>
      </w:pPr>
      <w:r>
        <w:t>Общее количество членов конкурсной комиссии не может быть менее пяти человек.</w:t>
      </w:r>
    </w:p>
    <w:p w:rsidR="00D81358" w:rsidRDefault="00772850">
      <w:pPr>
        <w:pStyle w:val="1"/>
        <w:numPr>
          <w:ilvl w:val="0"/>
          <w:numId w:val="3"/>
        </w:numPr>
        <w:shd w:val="clear" w:color="auto" w:fill="auto"/>
        <w:tabs>
          <w:tab w:val="left" w:pos="1047"/>
        </w:tabs>
        <w:ind w:firstLine="720"/>
      </w:pPr>
      <w:r>
        <w:t>Конкурсная комиссия осуществляет следующие функции:</w:t>
      </w:r>
    </w:p>
    <w:p w:rsidR="00D81358" w:rsidRDefault="00772850">
      <w:pPr>
        <w:pStyle w:val="1"/>
        <w:numPr>
          <w:ilvl w:val="0"/>
          <w:numId w:val="4"/>
        </w:numPr>
        <w:shd w:val="clear" w:color="auto" w:fill="auto"/>
        <w:tabs>
          <w:tab w:val="left" w:pos="1057"/>
        </w:tabs>
        <w:ind w:firstLine="720"/>
        <w:jc w:val="both"/>
      </w:pPr>
      <w:r>
        <w:t>обеспечивает процедуру вскрытия конвертов с заявками на участие</w:t>
      </w:r>
    </w:p>
    <w:p w:rsidR="00D81358" w:rsidRDefault="00772850">
      <w:pPr>
        <w:pStyle w:val="1"/>
        <w:shd w:val="clear" w:color="auto" w:fill="auto"/>
        <w:ind w:firstLine="0"/>
        <w:jc w:val="both"/>
      </w:pPr>
      <w:r>
        <w:t>в конкурсе;</w:t>
      </w:r>
    </w:p>
    <w:p w:rsidR="00D81358" w:rsidRDefault="00772850">
      <w:pPr>
        <w:pStyle w:val="1"/>
        <w:numPr>
          <w:ilvl w:val="0"/>
          <w:numId w:val="4"/>
        </w:numPr>
        <w:shd w:val="clear" w:color="auto" w:fill="auto"/>
        <w:tabs>
          <w:tab w:val="left" w:pos="1047"/>
        </w:tabs>
        <w:ind w:firstLine="720"/>
        <w:jc w:val="both"/>
      </w:pPr>
      <w:r>
        <w:t>осуществляет рассмотрение заявок образовательной организации (далее - заявка) на участие в конкурсе в соответствии с установленными формами;</w:t>
      </w:r>
    </w:p>
    <w:p w:rsidR="00D81358" w:rsidRDefault="00772850">
      <w:pPr>
        <w:pStyle w:val="1"/>
        <w:numPr>
          <w:ilvl w:val="0"/>
          <w:numId w:val="4"/>
        </w:numPr>
        <w:shd w:val="clear" w:color="auto" w:fill="auto"/>
        <w:tabs>
          <w:tab w:val="left" w:pos="1047"/>
        </w:tabs>
        <w:ind w:firstLine="720"/>
        <w:jc w:val="both"/>
      </w:pPr>
      <w:r>
        <w:t>производит оценку и сопоставление заявок в порядке, установленном конкурсной документацией конкурса;</w:t>
      </w:r>
    </w:p>
    <w:p w:rsidR="00D81358" w:rsidRDefault="00772850">
      <w:pPr>
        <w:pStyle w:val="1"/>
        <w:numPr>
          <w:ilvl w:val="0"/>
          <w:numId w:val="4"/>
        </w:numPr>
        <w:shd w:val="clear" w:color="auto" w:fill="auto"/>
        <w:tabs>
          <w:tab w:val="left" w:pos="1052"/>
        </w:tabs>
        <w:ind w:firstLine="720"/>
        <w:jc w:val="both"/>
      </w:pPr>
      <w:r>
        <w:t>обеспечивает формирование ранжированных перечней участников конкурса на основе утвержденных критериев принятия решения о распределении контрольных цифр приема граждан в образовательные организации;</w:t>
      </w:r>
    </w:p>
    <w:p w:rsidR="00D81358" w:rsidRDefault="00772850">
      <w:pPr>
        <w:pStyle w:val="1"/>
        <w:numPr>
          <w:ilvl w:val="0"/>
          <w:numId w:val="4"/>
        </w:numPr>
        <w:shd w:val="clear" w:color="auto" w:fill="auto"/>
        <w:tabs>
          <w:tab w:val="left" w:pos="1062"/>
        </w:tabs>
        <w:ind w:firstLine="720"/>
        <w:jc w:val="both"/>
      </w:pPr>
      <w:r>
        <w:t>представляет Министерству образования и молодежной политики Свердловской области предложения по общему объему контрольных цифр приема для утверждения;</w:t>
      </w:r>
    </w:p>
    <w:p w:rsidR="00D81358" w:rsidRDefault="00772850">
      <w:pPr>
        <w:pStyle w:val="1"/>
        <w:numPr>
          <w:ilvl w:val="0"/>
          <w:numId w:val="4"/>
        </w:numPr>
        <w:shd w:val="clear" w:color="auto" w:fill="auto"/>
        <w:tabs>
          <w:tab w:val="left" w:pos="1057"/>
        </w:tabs>
        <w:ind w:firstLine="720"/>
        <w:jc w:val="both"/>
      </w:pPr>
      <w:r>
        <w:t>обеспечивает доступность информации о проведении конкурса и открытость его проведения;</w:t>
      </w:r>
    </w:p>
    <w:p w:rsidR="00D81358" w:rsidRDefault="00772850">
      <w:pPr>
        <w:pStyle w:val="1"/>
        <w:numPr>
          <w:ilvl w:val="0"/>
          <w:numId w:val="4"/>
        </w:numPr>
        <w:shd w:val="clear" w:color="auto" w:fill="auto"/>
        <w:tabs>
          <w:tab w:val="left" w:pos="1062"/>
        </w:tabs>
        <w:ind w:firstLine="720"/>
        <w:jc w:val="both"/>
      </w:pPr>
      <w:r>
        <w:t>осуществляет рассмотрение обращений образовательных организаций по вопросам, отнесенным к компетенции конкурсной комиссии;</w:t>
      </w:r>
    </w:p>
    <w:p w:rsidR="00D81358" w:rsidRDefault="00772850">
      <w:pPr>
        <w:pStyle w:val="1"/>
        <w:numPr>
          <w:ilvl w:val="0"/>
          <w:numId w:val="4"/>
        </w:numPr>
        <w:shd w:val="clear" w:color="auto" w:fill="auto"/>
        <w:tabs>
          <w:tab w:val="left" w:pos="1076"/>
        </w:tabs>
        <w:ind w:firstLine="720"/>
        <w:jc w:val="both"/>
      </w:pPr>
      <w:r>
        <w:t>иные функции.</w:t>
      </w:r>
    </w:p>
    <w:p w:rsidR="00D81358" w:rsidRDefault="00772850">
      <w:pPr>
        <w:pStyle w:val="1"/>
        <w:numPr>
          <w:ilvl w:val="0"/>
          <w:numId w:val="3"/>
        </w:numPr>
        <w:shd w:val="clear" w:color="auto" w:fill="auto"/>
        <w:tabs>
          <w:tab w:val="left" w:pos="1030"/>
        </w:tabs>
        <w:ind w:firstLine="720"/>
        <w:jc w:val="both"/>
      </w:pPr>
      <w:r>
        <w:t>Председатель конкурсной комиссии является членом конкурсной комиссии, который организует работу конкурсной комиссии, осуществляет разъяснение конкурсной документации конкурса, ведет заседание конкурсной комиссии и объявляет результаты конкурса.</w:t>
      </w:r>
    </w:p>
    <w:p w:rsidR="00D81358" w:rsidRDefault="00772850">
      <w:pPr>
        <w:pStyle w:val="1"/>
        <w:numPr>
          <w:ilvl w:val="0"/>
          <w:numId w:val="3"/>
        </w:numPr>
        <w:shd w:val="clear" w:color="auto" w:fill="auto"/>
        <w:tabs>
          <w:tab w:val="left" w:pos="1030"/>
        </w:tabs>
        <w:ind w:firstLine="720"/>
        <w:jc w:val="both"/>
      </w:pPr>
      <w:r>
        <w:t>Секретарь конкурсной комиссии является членом конкурсной комиссии, который обеспечивает представление конкурсной документации конкурса конкурсной комиссии, ведение делопроизводства конкурсной комиссии, ведение протоколов заседаний конкурсной комиссии, хранение документов конкурсной комиссии.</w:t>
      </w:r>
    </w:p>
    <w:p w:rsidR="00D81358" w:rsidRDefault="00772850">
      <w:pPr>
        <w:pStyle w:val="1"/>
        <w:numPr>
          <w:ilvl w:val="0"/>
          <w:numId w:val="3"/>
        </w:numPr>
        <w:shd w:val="clear" w:color="auto" w:fill="auto"/>
        <w:tabs>
          <w:tab w:val="left" w:pos="1030"/>
        </w:tabs>
        <w:ind w:firstLine="720"/>
        <w:jc w:val="both"/>
      </w:pPr>
      <w:r>
        <w:t>Члены конкурсной комиссии осуществляют рассмотрение, оценку и сопоставление заявок на участие в конкурсе в порядке, установленном методикой проведения конкурса, утвержденной приказом Министерства здравоохранения Свердловской области.</w:t>
      </w:r>
    </w:p>
    <w:p w:rsidR="00D81358" w:rsidRDefault="00772850">
      <w:pPr>
        <w:pStyle w:val="1"/>
        <w:numPr>
          <w:ilvl w:val="0"/>
          <w:numId w:val="3"/>
        </w:numPr>
        <w:shd w:val="clear" w:color="auto" w:fill="auto"/>
        <w:tabs>
          <w:tab w:val="left" w:pos="1162"/>
        </w:tabs>
        <w:ind w:firstLine="720"/>
        <w:jc w:val="both"/>
      </w:pPr>
      <w:r>
        <w:t>Конкурсная комиссия имеет право запрашивать у участников конкурса дополнительные документы и материалы, необходимые для принятия решения.</w:t>
      </w:r>
    </w:p>
    <w:p w:rsidR="00D81358" w:rsidRDefault="00772850">
      <w:pPr>
        <w:pStyle w:val="1"/>
        <w:numPr>
          <w:ilvl w:val="0"/>
          <w:numId w:val="3"/>
        </w:numPr>
        <w:shd w:val="clear" w:color="auto" w:fill="auto"/>
        <w:tabs>
          <w:tab w:val="left" w:pos="1162"/>
        </w:tabs>
        <w:ind w:firstLine="720"/>
        <w:jc w:val="both"/>
      </w:pPr>
      <w:r>
        <w:t>Дата и время проведения заседаний конкурсной комиссии устанавливаются по решению председателя конкурсной комиссии.</w:t>
      </w:r>
    </w:p>
    <w:p w:rsidR="00D81358" w:rsidRDefault="00772850">
      <w:pPr>
        <w:pStyle w:val="1"/>
        <w:numPr>
          <w:ilvl w:val="0"/>
          <w:numId w:val="3"/>
        </w:numPr>
        <w:shd w:val="clear" w:color="auto" w:fill="auto"/>
        <w:tabs>
          <w:tab w:val="left" w:pos="1158"/>
        </w:tabs>
        <w:ind w:firstLine="720"/>
        <w:jc w:val="both"/>
      </w:pPr>
      <w:r>
        <w:t>Заседание конкурсной комиссии считается правомочным, если в нем принимают участие не менее половины от общего числа членов ее состава.</w:t>
      </w:r>
    </w:p>
    <w:p w:rsidR="00D81358" w:rsidRDefault="00772850">
      <w:pPr>
        <w:pStyle w:val="1"/>
        <w:numPr>
          <w:ilvl w:val="0"/>
          <w:numId w:val="3"/>
        </w:numPr>
        <w:shd w:val="clear" w:color="auto" w:fill="auto"/>
        <w:tabs>
          <w:tab w:val="left" w:pos="1158"/>
        </w:tabs>
        <w:ind w:firstLine="720"/>
        <w:jc w:val="both"/>
      </w:pPr>
      <w:r>
        <w:t>Решения конкурсной комиссии принимаются простым большинством голосов от числа присутствующих на заседании членов конкурсной комиссии. При равенстве голосов председательствующий на заседании конкурсной комиссии обладает правом решающего голоса.</w:t>
      </w:r>
    </w:p>
    <w:p w:rsidR="00D81358" w:rsidRDefault="00772850">
      <w:pPr>
        <w:pStyle w:val="1"/>
        <w:numPr>
          <w:ilvl w:val="0"/>
          <w:numId w:val="3"/>
        </w:numPr>
        <w:shd w:val="clear" w:color="auto" w:fill="auto"/>
        <w:tabs>
          <w:tab w:val="left" w:pos="1167"/>
        </w:tabs>
        <w:ind w:firstLine="720"/>
        <w:jc w:val="both"/>
      </w:pPr>
      <w:r>
        <w:t>Конкурсная комиссия ведет следующие протоколы:</w:t>
      </w:r>
    </w:p>
    <w:p w:rsidR="00D81358" w:rsidRDefault="00772850">
      <w:pPr>
        <w:pStyle w:val="1"/>
        <w:numPr>
          <w:ilvl w:val="0"/>
          <w:numId w:val="5"/>
        </w:numPr>
        <w:shd w:val="clear" w:color="auto" w:fill="auto"/>
        <w:tabs>
          <w:tab w:val="left" w:pos="1052"/>
        </w:tabs>
        <w:ind w:firstLine="720"/>
        <w:jc w:val="both"/>
      </w:pPr>
      <w:r>
        <w:t>протокол вскрытия конвертов, который должен содержать сведения о месте, дате, времени проведения вскрытия конвертов с заявками и перечень образовательных организаций, подавших заявки на конкурс, о присвоении заявкам порядковых номеров в перечне образовательных организаций, подавших заявки на конкурс;</w:t>
      </w:r>
    </w:p>
    <w:p w:rsidR="00D81358" w:rsidRDefault="00772850">
      <w:pPr>
        <w:pStyle w:val="1"/>
        <w:numPr>
          <w:ilvl w:val="0"/>
          <w:numId w:val="5"/>
        </w:numPr>
        <w:shd w:val="clear" w:color="auto" w:fill="auto"/>
        <w:tabs>
          <w:tab w:val="left" w:pos="1066"/>
        </w:tabs>
        <w:spacing w:line="259" w:lineRule="auto"/>
        <w:ind w:firstLine="720"/>
        <w:jc w:val="both"/>
      </w:pPr>
      <w:r>
        <w:t>протокол рассмотрения заявок, который должен содержать сведения об образовательных организациях, заявки которых были рассмотрены, решение о допуске образовательных организаций к участию в конкурсе или об отказе в допуске образовательных организаций к участию в конкурсе с обоснованием такого решения;</w:t>
      </w:r>
    </w:p>
    <w:p w:rsidR="00D81358" w:rsidRDefault="00772850">
      <w:pPr>
        <w:pStyle w:val="1"/>
        <w:numPr>
          <w:ilvl w:val="0"/>
          <w:numId w:val="5"/>
        </w:numPr>
        <w:shd w:val="clear" w:color="auto" w:fill="auto"/>
        <w:tabs>
          <w:tab w:val="left" w:pos="1066"/>
        </w:tabs>
        <w:spacing w:line="259" w:lineRule="auto"/>
        <w:ind w:firstLine="720"/>
        <w:jc w:val="both"/>
      </w:pPr>
      <w:r>
        <w:t>протокол оценки и сопоставления заявок, который должен содержать сведения об образовательных организациях, заявки которых были допущены к участию в конкурсе, ранжированный на основании результатов оценки и сопоставления заявок список образовательных организаций по каждому направлению подготовки (специальности), сведения о принятом решении и об установлении контрольных цифр приема.</w:t>
      </w:r>
    </w:p>
    <w:p w:rsidR="00D81358" w:rsidRDefault="00772850">
      <w:pPr>
        <w:pStyle w:val="1"/>
        <w:numPr>
          <w:ilvl w:val="0"/>
          <w:numId w:val="3"/>
        </w:numPr>
        <w:shd w:val="clear" w:color="auto" w:fill="auto"/>
        <w:tabs>
          <w:tab w:val="left" w:pos="1167"/>
        </w:tabs>
        <w:spacing w:line="259" w:lineRule="auto"/>
        <w:ind w:firstLine="720"/>
        <w:jc w:val="both"/>
        <w:sectPr w:rsidR="00D81358" w:rsidSect="00187362">
          <w:headerReference w:type="default" r:id="rId12"/>
          <w:footerReference w:type="default" r:id="rId13"/>
          <w:pgSz w:w="11900" w:h="16840"/>
          <w:pgMar w:top="1066" w:right="560" w:bottom="1335" w:left="1424" w:header="0" w:footer="907" w:gutter="0"/>
          <w:cols w:space="720"/>
          <w:noEndnote/>
          <w:docGrid w:linePitch="360"/>
        </w:sectPr>
      </w:pPr>
      <w:r>
        <w:t xml:space="preserve">Протоколы заседаний конкурсной комиссии подписываются председателем конкурсной комиссии и размещаются на официальном сайте Министерства здравоохранения Свердловской области в </w:t>
      </w:r>
      <w:proofErr w:type="spellStart"/>
      <w:r>
        <w:t>информационно</w:t>
      </w:r>
      <w:r>
        <w:softHyphen/>
        <w:t>телекоммуникационной</w:t>
      </w:r>
      <w:proofErr w:type="spellEnd"/>
      <w:r>
        <w:t xml:space="preserve"> сети «Интернет».</w:t>
      </w:r>
    </w:p>
    <w:p w:rsidR="00D81358" w:rsidRDefault="00D81358">
      <w:pPr>
        <w:spacing w:line="1" w:lineRule="exact"/>
      </w:pPr>
    </w:p>
    <w:p w:rsidR="00D81358" w:rsidRDefault="00772850">
      <w:pPr>
        <w:pStyle w:val="1"/>
        <w:shd w:val="clear" w:color="auto" w:fill="auto"/>
        <w:spacing w:line="240" w:lineRule="auto"/>
        <w:ind w:left="5580" w:firstLine="0"/>
      </w:pPr>
      <w:r>
        <w:t>Приложение № 2 к приказу</w:t>
      </w:r>
    </w:p>
    <w:p w:rsidR="00D81358" w:rsidRDefault="00772850">
      <w:pPr>
        <w:pStyle w:val="1"/>
        <w:shd w:val="clear" w:color="auto" w:fill="auto"/>
        <w:tabs>
          <w:tab w:val="left" w:leader="underscore" w:pos="7582"/>
        </w:tabs>
        <w:spacing w:after="660" w:line="240" w:lineRule="auto"/>
        <w:ind w:left="5580" w:firstLine="0"/>
      </w:pPr>
      <w:r>
        <w:t xml:space="preserve">Министерства здравоохранения Свердловской области </w:t>
      </w:r>
      <w:r w:rsidR="00A670E0">
        <w:br/>
      </w:r>
      <w:r>
        <w:t xml:space="preserve">от </w:t>
      </w:r>
      <w:r w:rsidR="00A670E0">
        <w:t xml:space="preserve">                   </w:t>
      </w:r>
      <w:r>
        <w:t>№</w:t>
      </w:r>
    </w:p>
    <w:p w:rsidR="00D81358" w:rsidRDefault="00772850">
      <w:pPr>
        <w:pStyle w:val="1"/>
        <w:shd w:val="clear" w:color="auto" w:fill="auto"/>
        <w:spacing w:after="580" w:line="240" w:lineRule="auto"/>
        <w:ind w:firstLine="0"/>
        <w:jc w:val="center"/>
        <w:rPr>
          <w:sz w:val="28"/>
          <w:szCs w:val="28"/>
        </w:rPr>
      </w:pPr>
      <w:r>
        <w:rPr>
          <w:b/>
          <w:bCs/>
          <w:sz w:val="28"/>
          <w:szCs w:val="28"/>
        </w:rPr>
        <w:t>СОСТАВ</w:t>
      </w:r>
      <w:r>
        <w:rPr>
          <w:b/>
          <w:bCs/>
          <w:sz w:val="28"/>
          <w:szCs w:val="28"/>
        </w:rPr>
        <w:br/>
        <w:t>конкурсной комиссии Министерства здравоохранения Свердловской области</w:t>
      </w:r>
      <w:r>
        <w:rPr>
          <w:b/>
          <w:bCs/>
          <w:sz w:val="28"/>
          <w:szCs w:val="28"/>
        </w:rPr>
        <w:br/>
        <w:t>по распределению контрольных цифр приема граждан в образовательные</w:t>
      </w:r>
      <w:r>
        <w:rPr>
          <w:b/>
          <w:bCs/>
          <w:sz w:val="28"/>
          <w:szCs w:val="28"/>
        </w:rPr>
        <w:br/>
        <w:t>организации, осуществляющие образовательную деятельность</w:t>
      </w:r>
      <w:r>
        <w:rPr>
          <w:b/>
          <w:bCs/>
          <w:sz w:val="28"/>
          <w:szCs w:val="28"/>
        </w:rPr>
        <w:br/>
        <w:t>по образовательным программам среднего профессионального образования</w:t>
      </w:r>
      <w:r>
        <w:rPr>
          <w:b/>
          <w:bCs/>
          <w:sz w:val="28"/>
          <w:szCs w:val="28"/>
        </w:rPr>
        <w:br/>
        <w:t>на территории Свердловской области, на обучение по укрупненной группе</w:t>
      </w:r>
      <w:r>
        <w:rPr>
          <w:b/>
          <w:bCs/>
          <w:sz w:val="28"/>
          <w:szCs w:val="28"/>
        </w:rPr>
        <w:br/>
        <w:t>специальностей среднего профессионального образования</w:t>
      </w:r>
      <w:r>
        <w:rPr>
          <w:b/>
          <w:bCs/>
          <w:sz w:val="28"/>
          <w:szCs w:val="28"/>
        </w:rPr>
        <w:br/>
        <w:t>«Здравоохранение и медицинские науки» за счет бюджетных ассигнований</w:t>
      </w:r>
      <w:r>
        <w:rPr>
          <w:b/>
          <w:bCs/>
          <w:sz w:val="28"/>
          <w:szCs w:val="28"/>
        </w:rPr>
        <w:br/>
        <w:t>областного бюджета на 2024/2025 учебный год</w:t>
      </w:r>
    </w:p>
    <w:p w:rsidR="00D81358" w:rsidRDefault="00C234F8">
      <w:pPr>
        <w:pStyle w:val="1"/>
        <w:shd w:val="clear" w:color="auto" w:fill="auto"/>
        <w:spacing w:line="240" w:lineRule="auto"/>
        <w:ind w:left="300" w:firstLine="20"/>
      </w:pPr>
      <w:r>
        <w:rPr>
          <w:noProof/>
          <w:lang w:bidi="ar-SA"/>
        </w:rPr>
        <mc:AlternateContent>
          <mc:Choice Requires="wps">
            <w:drawing>
              <wp:anchor distT="0" distB="0" distL="114300" distR="114300" simplePos="0" relativeHeight="125829380" behindDoc="0" locked="0" layoutInCell="1" allowOverlap="1">
                <wp:simplePos x="0" y="0"/>
                <wp:positionH relativeFrom="page">
                  <wp:posOffset>904875</wp:posOffset>
                </wp:positionH>
                <wp:positionV relativeFrom="paragraph">
                  <wp:posOffset>635</wp:posOffset>
                </wp:positionV>
                <wp:extent cx="2484120" cy="4819650"/>
                <wp:effectExtent l="0" t="0" r="0" b="0"/>
                <wp:wrapSquare wrapText="bothSides"/>
                <wp:docPr id="9" name="Shape 9"/>
                <wp:cNvGraphicFramePr/>
                <a:graphic xmlns:a="http://schemas.openxmlformats.org/drawingml/2006/main">
                  <a:graphicData uri="http://schemas.microsoft.com/office/word/2010/wordprocessingShape">
                    <wps:wsp>
                      <wps:cNvSpPr txBox="1"/>
                      <wps:spPr>
                        <a:xfrm>
                          <a:off x="0" y="0"/>
                          <a:ext cx="2484120" cy="4819650"/>
                        </a:xfrm>
                        <a:prstGeom prst="rect">
                          <a:avLst/>
                        </a:prstGeom>
                        <a:noFill/>
                      </wps:spPr>
                      <wps:txbx>
                        <w:txbxContent>
                          <w:p w:rsidR="00772850" w:rsidRDefault="00772850">
                            <w:pPr>
                              <w:pStyle w:val="1"/>
                              <w:shd w:val="clear" w:color="auto" w:fill="auto"/>
                              <w:spacing w:after="280" w:line="240" w:lineRule="auto"/>
                              <w:ind w:firstLine="0"/>
                            </w:pPr>
                            <w:r>
                              <w:t>Карлов Андрей Александрович</w:t>
                            </w:r>
                          </w:p>
                          <w:p w:rsidR="00772850" w:rsidRDefault="00772850">
                            <w:pPr>
                              <w:pStyle w:val="1"/>
                              <w:shd w:val="clear" w:color="auto" w:fill="auto"/>
                              <w:spacing w:after="560" w:line="240" w:lineRule="auto"/>
                              <w:ind w:firstLine="0"/>
                            </w:pPr>
                            <w:r>
                              <w:t>Демидов Денис Александрович</w:t>
                            </w:r>
                          </w:p>
                          <w:p w:rsidR="00772850" w:rsidRDefault="00772850">
                            <w:pPr>
                              <w:pStyle w:val="1"/>
                              <w:shd w:val="clear" w:color="auto" w:fill="auto"/>
                              <w:spacing w:after="880" w:line="240" w:lineRule="auto"/>
                              <w:ind w:firstLine="0"/>
                            </w:pPr>
                            <w:r>
                              <w:t>Соколова Светлана Владимировна</w:t>
                            </w:r>
                          </w:p>
                          <w:p w:rsidR="00772850" w:rsidRDefault="00772850">
                            <w:pPr>
                              <w:pStyle w:val="1"/>
                              <w:shd w:val="clear" w:color="auto" w:fill="auto"/>
                              <w:spacing w:line="240" w:lineRule="auto"/>
                              <w:ind w:firstLine="0"/>
                            </w:pPr>
                            <w:r>
                              <w:t>Члены комиссии:</w:t>
                            </w:r>
                          </w:p>
                          <w:p w:rsidR="00772850" w:rsidRDefault="00772850">
                            <w:pPr>
                              <w:pStyle w:val="1"/>
                              <w:shd w:val="clear" w:color="auto" w:fill="auto"/>
                              <w:spacing w:after="880" w:line="233" w:lineRule="auto"/>
                              <w:ind w:firstLine="0"/>
                            </w:pPr>
                            <w:r>
                              <w:t>Короткова Юлия Геннадьевна</w:t>
                            </w:r>
                          </w:p>
                          <w:p w:rsidR="00772850" w:rsidRDefault="00772850">
                            <w:pPr>
                              <w:pStyle w:val="1"/>
                              <w:shd w:val="clear" w:color="auto" w:fill="auto"/>
                              <w:spacing w:after="560" w:line="240" w:lineRule="auto"/>
                              <w:ind w:firstLine="0"/>
                            </w:pPr>
                            <w:r>
                              <w:t>Грязнов Иван Михайлович</w:t>
                            </w:r>
                          </w:p>
                          <w:p w:rsidR="00772850" w:rsidRDefault="00772850">
                            <w:pPr>
                              <w:pStyle w:val="1"/>
                              <w:shd w:val="clear" w:color="auto" w:fill="auto"/>
                              <w:spacing w:after="560" w:line="240" w:lineRule="auto"/>
                              <w:ind w:firstLine="0"/>
                            </w:pPr>
                            <w:r>
                              <w:t>Петрунин Игорь Игоревич</w:t>
                            </w:r>
                          </w:p>
                          <w:p w:rsidR="00772850" w:rsidRDefault="00772850">
                            <w:pPr>
                              <w:pStyle w:val="1"/>
                              <w:shd w:val="clear" w:color="auto" w:fill="auto"/>
                              <w:spacing w:after="880" w:line="240" w:lineRule="auto"/>
                              <w:ind w:firstLine="0"/>
                            </w:pPr>
                            <w:proofErr w:type="spellStart"/>
                            <w:r>
                              <w:t>Кудрявская</w:t>
                            </w:r>
                            <w:proofErr w:type="spellEnd"/>
                            <w:r>
                              <w:t xml:space="preserve"> Елена Петровна</w:t>
                            </w:r>
                          </w:p>
                          <w:p w:rsidR="00772850" w:rsidRDefault="00772850">
                            <w:pPr>
                              <w:pStyle w:val="1"/>
                              <w:shd w:val="clear" w:color="auto" w:fill="auto"/>
                              <w:spacing w:line="240" w:lineRule="auto"/>
                              <w:ind w:firstLine="0"/>
                            </w:pPr>
                            <w:r>
                              <w:t>Усольцева Елена Александровна</w:t>
                            </w:r>
                          </w:p>
                        </w:txbxContent>
                      </wps:txbx>
                      <wps:bodyPr lIns="0" tIns="0" rIns="0" bIns="0">
                        <a:noAutofit/>
                      </wps:bodyPr>
                    </wps:wsp>
                  </a:graphicData>
                </a:graphic>
                <wp14:sizeRelV relativeFrom="margin">
                  <wp14:pctHeight>0</wp14:pctHeight>
                </wp14:sizeRelV>
              </wp:anchor>
            </w:drawing>
          </mc:Choice>
          <mc:Fallback>
            <w:pict>
              <v:shape id="Shape 9" o:spid="_x0000_s1027" type="#_x0000_t202" style="position:absolute;left:0;text-align:left;margin-left:71.25pt;margin-top:.05pt;width:195.6pt;height:379.5pt;z-index:12582938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" filled="f" stroked="f">
                <v:textbox inset="0,0,0,0">
                  <w:txbxContent>
                    <w:p w:rsidR="00772850" w:rsidRDefault="00772850">
                      <w:pPr>
                        <w:pStyle w:val="1"/>
                        <w:shd w:val="clear" w:color="auto" w:fill="auto"/>
                        <w:spacing w:after="280" w:line="240" w:lineRule="auto"/>
                        <w:ind w:firstLine="0"/>
                      </w:pPr>
                      <w:r>
                        <w:t>Карлов Андрей Александрович</w:t>
                      </w:r>
                    </w:p>
                    <w:p w:rsidR="00772850" w:rsidRDefault="00772850">
                      <w:pPr>
                        <w:pStyle w:val="1"/>
                        <w:shd w:val="clear" w:color="auto" w:fill="auto"/>
                        <w:spacing w:after="560" w:line="240" w:lineRule="auto"/>
                        <w:ind w:firstLine="0"/>
                      </w:pPr>
                      <w:r>
                        <w:t>Демидов Денис Александрович</w:t>
                      </w:r>
                    </w:p>
                    <w:p w:rsidR="00772850" w:rsidRDefault="00772850">
                      <w:pPr>
                        <w:pStyle w:val="1"/>
                        <w:shd w:val="clear" w:color="auto" w:fill="auto"/>
                        <w:spacing w:after="880" w:line="240" w:lineRule="auto"/>
                        <w:ind w:firstLine="0"/>
                      </w:pPr>
                      <w:r>
                        <w:t>Соколова Светлана Владимировна</w:t>
                      </w:r>
                    </w:p>
                    <w:p w:rsidR="00772850" w:rsidRDefault="00772850">
                      <w:pPr>
                        <w:pStyle w:val="1"/>
                        <w:shd w:val="clear" w:color="auto" w:fill="auto"/>
                        <w:spacing w:line="240" w:lineRule="auto"/>
                        <w:ind w:firstLine="0"/>
                      </w:pPr>
                      <w:r>
                        <w:t>Члены комиссии:</w:t>
                      </w:r>
                    </w:p>
                    <w:p w:rsidR="00772850" w:rsidRDefault="00772850">
                      <w:pPr>
                        <w:pStyle w:val="1"/>
                        <w:shd w:val="clear" w:color="auto" w:fill="auto"/>
                        <w:spacing w:after="880" w:line="233" w:lineRule="auto"/>
                        <w:ind w:firstLine="0"/>
                      </w:pPr>
                      <w:r>
                        <w:t>Короткова Юлия Геннадьевна</w:t>
                      </w:r>
                    </w:p>
                    <w:p w:rsidR="00772850" w:rsidRDefault="00772850">
                      <w:pPr>
                        <w:pStyle w:val="1"/>
                        <w:shd w:val="clear" w:color="auto" w:fill="auto"/>
                        <w:spacing w:after="560" w:line="240" w:lineRule="auto"/>
                        <w:ind w:firstLine="0"/>
                      </w:pPr>
                      <w:r>
                        <w:t>Грязнов Иван Михайлович</w:t>
                      </w:r>
                    </w:p>
                    <w:p w:rsidR="00772850" w:rsidRDefault="00772850">
                      <w:pPr>
                        <w:pStyle w:val="1"/>
                        <w:shd w:val="clear" w:color="auto" w:fill="auto"/>
                        <w:spacing w:after="560" w:line="240" w:lineRule="auto"/>
                        <w:ind w:firstLine="0"/>
                      </w:pPr>
                      <w:r>
                        <w:t>Петрунин Игорь Игоревич</w:t>
                      </w:r>
                    </w:p>
                    <w:p w:rsidR="00772850" w:rsidRDefault="00772850">
                      <w:pPr>
                        <w:pStyle w:val="1"/>
                        <w:shd w:val="clear" w:color="auto" w:fill="auto"/>
                        <w:spacing w:after="880" w:line="240" w:lineRule="auto"/>
                        <w:ind w:firstLine="0"/>
                      </w:pPr>
                      <w:proofErr w:type="spellStart"/>
                      <w:r>
                        <w:t>Кудрявская</w:t>
                      </w:r>
                      <w:proofErr w:type="spellEnd"/>
                      <w:r>
                        <w:t xml:space="preserve"> Елена Петровна</w:t>
                      </w:r>
                    </w:p>
                    <w:p w:rsidR="00772850" w:rsidRDefault="00772850">
                      <w:pPr>
                        <w:pStyle w:val="1"/>
                        <w:shd w:val="clear" w:color="auto" w:fill="auto"/>
                        <w:spacing w:line="240" w:lineRule="auto"/>
                        <w:ind w:firstLine="0"/>
                      </w:pPr>
                      <w:r>
                        <w:t>Усольцева Елена Александровна</w:t>
                      </w:r>
                    </w:p>
                  </w:txbxContent>
                </v:textbox>
                <w10:wrap type="square" anchorx="page"/>
              </v:shape>
            </w:pict>
          </mc:Fallback>
        </mc:AlternateContent>
      </w:r>
      <w:r w:rsidR="00772850">
        <w:t>Министр здравоохранения</w:t>
      </w:r>
    </w:p>
    <w:p w:rsidR="00D81358" w:rsidRDefault="00772850">
      <w:pPr>
        <w:pStyle w:val="1"/>
        <w:shd w:val="clear" w:color="auto" w:fill="auto"/>
        <w:spacing w:after="280" w:line="240" w:lineRule="auto"/>
        <w:ind w:left="300" w:firstLine="20"/>
      </w:pPr>
      <w:r>
        <w:t xml:space="preserve">Свердловской области, председатель комиссии Заместитель Министра здравоохранения Свердловской области, заместитель председателя комиссии </w:t>
      </w:r>
      <w:r w:rsidR="00C234F8">
        <w:br/>
      </w:r>
      <w:r>
        <w:t>главный специалист отдела образования, аттестации и наград в сфере здравоохранения Министерства здравоохранения Свердловской области, секретарь комиссии</w:t>
      </w:r>
    </w:p>
    <w:p w:rsidR="000918F8" w:rsidRDefault="00772850">
      <w:pPr>
        <w:pStyle w:val="1"/>
        <w:shd w:val="clear" w:color="auto" w:fill="auto"/>
        <w:spacing w:line="240" w:lineRule="auto"/>
        <w:ind w:left="300" w:firstLine="20"/>
      </w:pPr>
      <w:r>
        <w:t xml:space="preserve">Вице-президент Региональной общественной организации «Ассоциация средних медицинских работников Свердловской области» (по согласованию) </w:t>
      </w:r>
      <w:r w:rsidR="000918F8">
        <w:br/>
      </w:r>
      <w:r>
        <w:t xml:space="preserve">начальник отдела информационно - аналитической работы Министерства здравоохранения Свердловской области </w:t>
      </w:r>
      <w:r w:rsidR="000918F8">
        <w:br/>
      </w:r>
      <w:r>
        <w:t xml:space="preserve">начальник отдела организации первичной медицинской помощи Министерства здравоохранения Свердловской области </w:t>
      </w:r>
      <w:r w:rsidR="000918F8">
        <w:br/>
      </w:r>
      <w:r>
        <w:t>начальник отдела образования, аттестации и наград в сфере здравоохранения Министерства здравоохранения Свердловской области</w:t>
      </w:r>
      <w:r w:rsidR="000918F8">
        <w:br/>
      </w:r>
    </w:p>
    <w:p w:rsidR="00D81358" w:rsidRDefault="00772850" w:rsidP="000918F8">
      <w:pPr>
        <w:pStyle w:val="1"/>
        <w:shd w:val="clear" w:color="auto" w:fill="auto"/>
        <w:spacing w:line="240" w:lineRule="auto"/>
        <w:ind w:left="3828" w:hanging="3544"/>
      </w:pPr>
      <w:r>
        <w:t xml:space="preserve">начальник отдела финансового планирования и перспективного экономического развития </w:t>
      </w:r>
      <w:r w:rsidR="000918F8">
        <w:t xml:space="preserve">          </w:t>
      </w:r>
      <w:r>
        <w:t>Министерства здравоохранения Свердловской области</w:t>
      </w:r>
    </w:p>
    <w:p w:rsidR="000918F8" w:rsidRDefault="000918F8">
      <w:pPr>
        <w:pStyle w:val="1"/>
        <w:shd w:val="clear" w:color="auto" w:fill="auto"/>
        <w:tabs>
          <w:tab w:val="left" w:pos="7849"/>
        </w:tabs>
        <w:spacing w:after="600" w:line="283" w:lineRule="auto"/>
        <w:ind w:left="5780" w:firstLine="0"/>
      </w:pPr>
    </w:p>
    <w:p w:rsidR="00D81358" w:rsidRDefault="00772850">
      <w:pPr>
        <w:pStyle w:val="1"/>
        <w:shd w:val="clear" w:color="auto" w:fill="auto"/>
        <w:tabs>
          <w:tab w:val="left" w:pos="7849"/>
        </w:tabs>
        <w:spacing w:after="600" w:line="283" w:lineRule="auto"/>
        <w:ind w:left="5780" w:firstLine="0"/>
      </w:pPr>
      <w:r>
        <w:t xml:space="preserve">Приложение № 3 к приказу Министерства здравоохранения Свердловской области </w:t>
      </w:r>
      <w:r w:rsidR="00211D7D">
        <w:br/>
      </w:r>
      <w:r>
        <w:rPr>
          <w:sz w:val="22"/>
          <w:szCs w:val="22"/>
        </w:rPr>
        <w:t xml:space="preserve">от </w:t>
      </w:r>
      <w:r w:rsidR="00211D7D">
        <w:rPr>
          <w:sz w:val="22"/>
          <w:szCs w:val="22"/>
        </w:rPr>
        <w:t xml:space="preserve">                       №</w:t>
      </w:r>
    </w:p>
    <w:p w:rsidR="00D81358" w:rsidRDefault="00772850">
      <w:pPr>
        <w:pStyle w:val="1"/>
        <w:shd w:val="clear" w:color="auto" w:fill="auto"/>
        <w:spacing w:line="240" w:lineRule="auto"/>
        <w:ind w:firstLine="0"/>
        <w:jc w:val="center"/>
        <w:rPr>
          <w:sz w:val="28"/>
          <w:szCs w:val="28"/>
        </w:rPr>
      </w:pPr>
      <w:r>
        <w:rPr>
          <w:b/>
          <w:bCs/>
          <w:sz w:val="28"/>
          <w:szCs w:val="28"/>
        </w:rPr>
        <w:t>МЕТОДИКА</w:t>
      </w:r>
    </w:p>
    <w:p w:rsidR="00D81358" w:rsidRDefault="00772850">
      <w:pPr>
        <w:pStyle w:val="1"/>
        <w:shd w:val="clear" w:color="auto" w:fill="auto"/>
        <w:spacing w:after="320" w:line="240" w:lineRule="auto"/>
        <w:ind w:firstLine="0"/>
        <w:jc w:val="center"/>
        <w:rPr>
          <w:sz w:val="28"/>
          <w:szCs w:val="28"/>
        </w:rPr>
      </w:pPr>
      <w:r>
        <w:rPr>
          <w:b/>
          <w:bCs/>
          <w:sz w:val="28"/>
          <w:szCs w:val="28"/>
        </w:rPr>
        <w:t>проведения конкурса и критерии принятия решения по распределению</w:t>
      </w:r>
      <w:r>
        <w:rPr>
          <w:b/>
          <w:bCs/>
          <w:sz w:val="28"/>
          <w:szCs w:val="28"/>
        </w:rPr>
        <w:br/>
        <w:t>контрольных цифр приема граждан в образовательные организации,</w:t>
      </w:r>
      <w:r>
        <w:rPr>
          <w:b/>
          <w:bCs/>
          <w:sz w:val="28"/>
          <w:szCs w:val="28"/>
        </w:rPr>
        <w:br/>
        <w:t>осуществляющие образовательную деятельность по образовательным</w:t>
      </w:r>
      <w:r>
        <w:rPr>
          <w:b/>
          <w:bCs/>
          <w:sz w:val="28"/>
          <w:szCs w:val="28"/>
        </w:rPr>
        <w:br/>
        <w:t>программам среднего профессионального образования</w:t>
      </w:r>
      <w:r>
        <w:rPr>
          <w:b/>
          <w:bCs/>
          <w:sz w:val="28"/>
          <w:szCs w:val="28"/>
        </w:rPr>
        <w:br/>
        <w:t>на территории Свердловской области, на обучение по укрупненной</w:t>
      </w:r>
      <w:r>
        <w:rPr>
          <w:b/>
          <w:bCs/>
          <w:sz w:val="28"/>
          <w:szCs w:val="28"/>
        </w:rPr>
        <w:br/>
        <w:t>группе специальностей среднего профессионального образования</w:t>
      </w:r>
      <w:r>
        <w:rPr>
          <w:b/>
          <w:bCs/>
          <w:sz w:val="28"/>
          <w:szCs w:val="28"/>
        </w:rPr>
        <w:br/>
        <w:t>«Здравоохранение и медицинские науки» за счет бюджетных</w:t>
      </w:r>
      <w:r>
        <w:rPr>
          <w:b/>
          <w:bCs/>
          <w:sz w:val="28"/>
          <w:szCs w:val="28"/>
        </w:rPr>
        <w:br/>
        <w:t>ассигнований областного бюджета на 2024/2025 учебный год</w:t>
      </w:r>
    </w:p>
    <w:p w:rsidR="00D81358" w:rsidRDefault="00772850">
      <w:pPr>
        <w:pStyle w:val="1"/>
        <w:numPr>
          <w:ilvl w:val="0"/>
          <w:numId w:val="6"/>
        </w:numPr>
        <w:shd w:val="clear" w:color="auto" w:fill="auto"/>
        <w:tabs>
          <w:tab w:val="left" w:pos="1038"/>
        </w:tabs>
        <w:ind w:firstLine="740"/>
        <w:jc w:val="both"/>
      </w:pPr>
      <w:r>
        <w:t>Предметом проведения конкурса на распределение контрольных цифр приема граждан по укрупненной группе специальностей «Здравоохранение и медицинские науки» для обучения по образовательным программам среднего профессионального образования за счет бюджетных ассигнований областного бюджета на 2024/2025 учебный год (далее - конкурс) является распределение организациям, осуществляющим образовательную деятельность по программам среднего профессионального образования в сфере здравоохранения на территории Свердловской области (далее - образовательные организации), контрольных цифр приема на 2024/2025 учебный год.</w:t>
      </w:r>
    </w:p>
    <w:p w:rsidR="00D81358" w:rsidRDefault="00772850">
      <w:pPr>
        <w:pStyle w:val="1"/>
        <w:numPr>
          <w:ilvl w:val="0"/>
          <w:numId w:val="6"/>
        </w:numPr>
        <w:shd w:val="clear" w:color="auto" w:fill="auto"/>
        <w:tabs>
          <w:tab w:val="left" w:pos="1033"/>
        </w:tabs>
        <w:ind w:firstLine="740"/>
        <w:jc w:val="both"/>
      </w:pPr>
      <w:r>
        <w:t>Участниками конкурса могут являться образовательные организации, реализующие программы среднего профессионального образования на территории Свердловской области по укрупненной группе специальностей «Здравоохранение и медицинские науки» в соответствии с лицензией на осуществление образовательной деятельности.</w:t>
      </w:r>
    </w:p>
    <w:p w:rsidR="00D81358" w:rsidRDefault="00772850">
      <w:pPr>
        <w:pStyle w:val="1"/>
        <w:numPr>
          <w:ilvl w:val="0"/>
          <w:numId w:val="6"/>
        </w:numPr>
        <w:shd w:val="clear" w:color="auto" w:fill="auto"/>
        <w:tabs>
          <w:tab w:val="left" w:pos="1038"/>
        </w:tabs>
        <w:spacing w:after="460"/>
        <w:ind w:firstLine="740"/>
        <w:jc w:val="both"/>
      </w:pPr>
      <w:r>
        <w:t>Контрольные цифры приема (далее - КЦП) в ходе конкурса распределяются образовательным организациям по каждой форме обучения (очной, очно-заочной, заочной) в соответствии протоколом заседания межведомственной комиссии по формированию общего объема КЦП граждан в организации, осуществляющие образовательную деятельность на территории Свердловской области по образовательным программам среднего профессионального образования на обучение по профессиям, специальностям и направлениям подготовки и (или) укрупненным группам профессий, специальностей и направлений подготовки за счет бюджетных ассигнований областного бюджета. КЦП в рамках каждой группы специальностей среднего профессионального образования устанавливаются отдельно образовательным организациям в объеме, не превышающем предложения по установлению КЦП, указанных в заявке образовательной организации, оформленной в соответствии с приложением № 1 к настоящей методике.</w:t>
      </w:r>
    </w:p>
    <w:p w:rsidR="00D81358" w:rsidRDefault="00772850">
      <w:pPr>
        <w:pStyle w:val="1"/>
        <w:numPr>
          <w:ilvl w:val="0"/>
          <w:numId w:val="6"/>
        </w:numPr>
        <w:shd w:val="clear" w:color="auto" w:fill="auto"/>
        <w:tabs>
          <w:tab w:val="left" w:pos="1072"/>
        </w:tabs>
        <w:spacing w:line="259" w:lineRule="auto"/>
        <w:ind w:firstLine="740"/>
        <w:jc w:val="both"/>
      </w:pPr>
      <w:r>
        <w:t>Финансовое обеспечение КЦП:</w:t>
      </w:r>
    </w:p>
    <w:p w:rsidR="00D81358" w:rsidRDefault="00772850">
      <w:pPr>
        <w:pStyle w:val="1"/>
        <w:numPr>
          <w:ilvl w:val="0"/>
          <w:numId w:val="7"/>
        </w:numPr>
        <w:shd w:val="clear" w:color="auto" w:fill="auto"/>
        <w:tabs>
          <w:tab w:val="left" w:pos="1052"/>
        </w:tabs>
        <w:spacing w:line="259" w:lineRule="auto"/>
        <w:ind w:firstLine="760"/>
        <w:jc w:val="both"/>
      </w:pPr>
      <w:r>
        <w:t>финансовое обеспечение за счет средств областного бюджета КЦП, установленных государственным профессиональным образовательным организациям, находящимся в ведении Свердловской области, по результатам конкурса, осуществляется исполнительным органом государственной власти Свердловской области, осуществляющим функции и полномочия учредителя соответствующей государственной образовательной организации, в рамках финансового обеспечения выполнения государственного задания;</w:t>
      </w:r>
    </w:p>
    <w:p w:rsidR="00D81358" w:rsidRDefault="00772850">
      <w:pPr>
        <w:pStyle w:val="1"/>
        <w:numPr>
          <w:ilvl w:val="0"/>
          <w:numId w:val="7"/>
        </w:numPr>
        <w:shd w:val="clear" w:color="auto" w:fill="auto"/>
        <w:tabs>
          <w:tab w:val="left" w:pos="1052"/>
        </w:tabs>
        <w:spacing w:line="259" w:lineRule="auto"/>
        <w:ind w:firstLine="760"/>
        <w:jc w:val="both"/>
      </w:pPr>
      <w:r>
        <w:t>финансовое обеспечение за счет средств областного бюджета КЦП, установленных организациям, находящимся в ведении органов государственной власти Российской Федерации или органов местного самоуправления муниципальных образований, расположенных на территории Свердловской области, частным образовательным организациям, расположенным на территории Свердловской области, осуществляется исполнительным органом государственной власти Свердловской области - главным распорядителем средств областного бюджета по результатам конкурса в порядке, установленном Правительством Свердловской области.</w:t>
      </w:r>
    </w:p>
    <w:p w:rsidR="00D81358" w:rsidRDefault="00772850">
      <w:pPr>
        <w:pStyle w:val="1"/>
        <w:numPr>
          <w:ilvl w:val="0"/>
          <w:numId w:val="6"/>
        </w:numPr>
        <w:shd w:val="clear" w:color="auto" w:fill="auto"/>
        <w:tabs>
          <w:tab w:val="left" w:pos="1028"/>
        </w:tabs>
        <w:spacing w:line="259" w:lineRule="auto"/>
        <w:ind w:firstLine="760"/>
        <w:jc w:val="both"/>
      </w:pPr>
      <w:r>
        <w:t>Организатором конкурса является Министерство здравоохранения Свердловской области:</w:t>
      </w:r>
    </w:p>
    <w:p w:rsidR="00D81358" w:rsidRDefault="00772850">
      <w:pPr>
        <w:pStyle w:val="1"/>
        <w:numPr>
          <w:ilvl w:val="0"/>
          <w:numId w:val="8"/>
        </w:numPr>
        <w:shd w:val="clear" w:color="auto" w:fill="auto"/>
        <w:tabs>
          <w:tab w:val="left" w:pos="1052"/>
        </w:tabs>
        <w:spacing w:line="259" w:lineRule="auto"/>
        <w:ind w:firstLine="760"/>
        <w:jc w:val="both"/>
      </w:pPr>
      <w:r>
        <w:t xml:space="preserve">юридический и почтовый адрес организатора конкурса: 620014, г. Екатеринбург, ул. </w:t>
      </w:r>
      <w:proofErr w:type="spellStart"/>
      <w:r>
        <w:t>Вайнера</w:t>
      </w:r>
      <w:proofErr w:type="spellEnd"/>
      <w:r>
        <w:t>, д. 34Б;</w:t>
      </w:r>
    </w:p>
    <w:p w:rsidR="00D81358" w:rsidRDefault="00772850">
      <w:pPr>
        <w:pStyle w:val="1"/>
        <w:numPr>
          <w:ilvl w:val="0"/>
          <w:numId w:val="8"/>
        </w:numPr>
        <w:shd w:val="clear" w:color="auto" w:fill="auto"/>
        <w:tabs>
          <w:tab w:val="left" w:pos="1052"/>
        </w:tabs>
        <w:spacing w:line="259" w:lineRule="auto"/>
        <w:ind w:firstLine="760"/>
        <w:jc w:val="both"/>
      </w:pPr>
      <w:r>
        <w:t>местонахождение организатора конкурса: 620075, г. Екатеринбург, ул. Тургенева, д. 19.</w:t>
      </w:r>
    </w:p>
    <w:p w:rsidR="00D81358" w:rsidRDefault="00772850">
      <w:pPr>
        <w:pStyle w:val="1"/>
        <w:numPr>
          <w:ilvl w:val="0"/>
          <w:numId w:val="6"/>
        </w:numPr>
        <w:shd w:val="clear" w:color="auto" w:fill="auto"/>
        <w:tabs>
          <w:tab w:val="left" w:pos="1033"/>
        </w:tabs>
        <w:spacing w:line="259" w:lineRule="auto"/>
        <w:ind w:firstLine="760"/>
        <w:jc w:val="both"/>
      </w:pPr>
      <w:r>
        <w:t xml:space="preserve">Ответственный представитель по вопросам проведения конкурса: начальник отдела образования, аттестации и наград в сфере здравоохранения Министерства здравоохранения Свердловской области - </w:t>
      </w:r>
      <w:proofErr w:type="spellStart"/>
      <w:r>
        <w:t>Кудрявская</w:t>
      </w:r>
      <w:proofErr w:type="spellEnd"/>
      <w:r>
        <w:t xml:space="preserve"> Елена Петровна, телефон: (343) 312-00-03, доб. 720, </w:t>
      </w:r>
      <w:r>
        <w:rPr>
          <w:lang w:val="en-US" w:eastAsia="en-US" w:bidi="en-US"/>
        </w:rPr>
        <w:t>e</w:t>
      </w:r>
      <w:r w:rsidRPr="00187362">
        <w:rPr>
          <w:lang w:eastAsia="en-US" w:bidi="en-US"/>
        </w:rPr>
        <w:t>-</w:t>
      </w:r>
      <w:r>
        <w:rPr>
          <w:lang w:val="en-US" w:eastAsia="en-US" w:bidi="en-US"/>
        </w:rPr>
        <w:t>mail</w:t>
      </w:r>
      <w:r w:rsidRPr="00187362">
        <w:rPr>
          <w:lang w:eastAsia="en-US" w:bidi="en-US"/>
        </w:rPr>
        <w:t xml:space="preserve">: </w:t>
      </w:r>
      <w:hyperlink r:id="rId14" w:history="1">
        <w:r>
          <w:rPr>
            <w:lang w:val="en-US" w:eastAsia="en-US" w:bidi="en-US"/>
          </w:rPr>
          <w:t>e</w:t>
        </w:r>
        <w:r w:rsidRPr="00187362">
          <w:rPr>
            <w:lang w:eastAsia="en-US" w:bidi="en-US"/>
          </w:rPr>
          <w:t>.</w:t>
        </w:r>
        <w:r>
          <w:rPr>
            <w:lang w:val="en-US" w:eastAsia="en-US" w:bidi="en-US"/>
          </w:rPr>
          <w:t>kudiyvskay</w:t>
        </w:r>
        <w:r w:rsidRPr="00187362">
          <w:rPr>
            <w:lang w:eastAsia="en-US" w:bidi="en-US"/>
          </w:rPr>
          <w:t>@</w:t>
        </w:r>
        <w:r>
          <w:rPr>
            <w:lang w:val="en-US" w:eastAsia="en-US" w:bidi="en-US"/>
          </w:rPr>
          <w:t>egov</w:t>
        </w:r>
        <w:r w:rsidRPr="00187362">
          <w:rPr>
            <w:lang w:eastAsia="en-US" w:bidi="en-US"/>
          </w:rPr>
          <w:t>66.</w:t>
        </w:r>
        <w:r>
          <w:rPr>
            <w:lang w:val="en-US" w:eastAsia="en-US" w:bidi="en-US"/>
          </w:rPr>
          <w:t>ru</w:t>
        </w:r>
      </w:hyperlink>
      <w:r w:rsidRPr="00187362">
        <w:rPr>
          <w:lang w:eastAsia="en-US" w:bidi="en-US"/>
        </w:rPr>
        <w:t>.</w:t>
      </w:r>
    </w:p>
    <w:p w:rsidR="00D81358" w:rsidRDefault="00772850">
      <w:pPr>
        <w:pStyle w:val="1"/>
        <w:numPr>
          <w:ilvl w:val="0"/>
          <w:numId w:val="6"/>
        </w:numPr>
        <w:shd w:val="clear" w:color="auto" w:fill="auto"/>
        <w:tabs>
          <w:tab w:val="left" w:pos="1092"/>
        </w:tabs>
        <w:spacing w:line="259" w:lineRule="auto"/>
        <w:ind w:firstLine="760"/>
        <w:jc w:val="both"/>
      </w:pPr>
      <w:r>
        <w:t>Все расходы, связанные с участием в конкурсе, несут его участники.</w:t>
      </w:r>
    </w:p>
    <w:p w:rsidR="00D81358" w:rsidRDefault="00772850">
      <w:pPr>
        <w:pStyle w:val="1"/>
        <w:numPr>
          <w:ilvl w:val="0"/>
          <w:numId w:val="6"/>
        </w:numPr>
        <w:shd w:val="clear" w:color="auto" w:fill="auto"/>
        <w:tabs>
          <w:tab w:val="left" w:pos="1092"/>
        </w:tabs>
        <w:spacing w:line="259" w:lineRule="auto"/>
        <w:ind w:firstLine="760"/>
        <w:jc w:val="both"/>
      </w:pPr>
      <w:r>
        <w:t>Дата, место и время начала подачи конкурсных заявок:</w:t>
      </w:r>
    </w:p>
    <w:p w:rsidR="00D81358" w:rsidRDefault="00772850">
      <w:pPr>
        <w:pStyle w:val="1"/>
        <w:shd w:val="clear" w:color="auto" w:fill="auto"/>
        <w:spacing w:line="259" w:lineRule="auto"/>
        <w:ind w:firstLine="760"/>
        <w:jc w:val="both"/>
      </w:pPr>
      <w:r>
        <w:t xml:space="preserve">17.07.2023 по адресу: 620075, г. Екатеринбург, ул. Тургенева, д. 19, </w:t>
      </w:r>
      <w:proofErr w:type="spellStart"/>
      <w:r>
        <w:t>каб</w:t>
      </w:r>
      <w:proofErr w:type="spellEnd"/>
      <w:r>
        <w:t>. 213, заявки принимаются с понедельника по пятницу с 10.00 до 12.00, с 14.00 до 16.00.</w:t>
      </w:r>
    </w:p>
    <w:p w:rsidR="00D81358" w:rsidRDefault="00772850">
      <w:pPr>
        <w:pStyle w:val="1"/>
        <w:numPr>
          <w:ilvl w:val="0"/>
          <w:numId w:val="6"/>
        </w:numPr>
        <w:shd w:val="clear" w:color="auto" w:fill="auto"/>
        <w:tabs>
          <w:tab w:val="left" w:pos="1023"/>
        </w:tabs>
        <w:spacing w:line="259" w:lineRule="auto"/>
        <w:ind w:firstLine="760"/>
        <w:jc w:val="both"/>
      </w:pPr>
      <w:r>
        <w:t>Дата, время и место окончания приема заявок и вскрытия конвертов с заявками:</w:t>
      </w:r>
    </w:p>
    <w:p w:rsidR="00D81358" w:rsidRDefault="00772850">
      <w:pPr>
        <w:pStyle w:val="1"/>
        <w:shd w:val="clear" w:color="auto" w:fill="auto"/>
        <w:spacing w:line="259" w:lineRule="auto"/>
        <w:ind w:firstLine="760"/>
        <w:jc w:val="both"/>
      </w:pPr>
      <w:r>
        <w:t xml:space="preserve">16.08.2023 по адресу: 620075, г. Екатеринбург, ул. Тургенева, 19, </w:t>
      </w:r>
      <w:proofErr w:type="spellStart"/>
      <w:r>
        <w:t>каб</w:t>
      </w:r>
      <w:proofErr w:type="spellEnd"/>
      <w:r>
        <w:t>. 213, до 12.00.</w:t>
      </w:r>
    </w:p>
    <w:p w:rsidR="00D81358" w:rsidRDefault="00772850">
      <w:pPr>
        <w:pStyle w:val="1"/>
        <w:numPr>
          <w:ilvl w:val="0"/>
          <w:numId w:val="6"/>
        </w:numPr>
        <w:shd w:val="clear" w:color="auto" w:fill="auto"/>
        <w:tabs>
          <w:tab w:val="left" w:pos="1167"/>
        </w:tabs>
        <w:spacing w:line="259" w:lineRule="auto"/>
        <w:ind w:firstLine="760"/>
        <w:jc w:val="both"/>
      </w:pPr>
      <w:r>
        <w:t>Заявка образовательной организации, поступившая после истечения срока подачи заявок на участие в конкурсе, к участию в конкурсе не допускается.</w:t>
      </w:r>
    </w:p>
    <w:p w:rsidR="00D81358" w:rsidRDefault="00772850">
      <w:pPr>
        <w:pStyle w:val="1"/>
        <w:numPr>
          <w:ilvl w:val="0"/>
          <w:numId w:val="6"/>
        </w:numPr>
        <w:shd w:val="clear" w:color="auto" w:fill="auto"/>
        <w:tabs>
          <w:tab w:val="left" w:pos="1143"/>
        </w:tabs>
        <w:spacing w:line="259" w:lineRule="auto"/>
        <w:ind w:firstLine="760"/>
        <w:jc w:val="both"/>
      </w:pPr>
      <w:r>
        <w:t>Вскрытие конвертов с конкурсными заявками осуществляется 17.08.2023.</w:t>
      </w:r>
    </w:p>
    <w:p w:rsidR="00D81358" w:rsidRDefault="00772850">
      <w:pPr>
        <w:pStyle w:val="1"/>
        <w:shd w:val="clear" w:color="auto" w:fill="auto"/>
        <w:spacing w:line="259" w:lineRule="auto"/>
        <w:ind w:firstLine="760"/>
        <w:jc w:val="both"/>
        <w:sectPr w:rsidR="00D81358" w:rsidSect="00187362">
          <w:headerReference w:type="default" r:id="rId15"/>
          <w:footerReference w:type="default" r:id="rId16"/>
          <w:pgSz w:w="11900" w:h="16840"/>
          <w:pgMar w:top="1055" w:right="560" w:bottom="761" w:left="1714" w:header="0" w:footer="333" w:gutter="0"/>
          <w:cols w:space="720"/>
          <w:noEndnote/>
          <w:docGrid w:linePitch="360"/>
        </w:sectPr>
      </w:pPr>
      <w:r>
        <w:t>Протокол вскрытия конвертов, содержащий перечень образовательных организаций, подавших конкурсные заявки, подписывается всеми присутствующими на заседании членами конкурсной комиссии Министерства здравоохранения Свердловской области по распределению КЦП граждан в образовательные организации, осуществляющие образовательную деятельность по образовательным программам среднего профессионального</w:t>
      </w:r>
      <w:r w:rsidR="00005DEA" w:rsidRPr="00005DEA">
        <w:t xml:space="preserve"> </w:t>
      </w:r>
      <w:r w:rsidR="00005DEA">
        <w:t>образования на территории Свердловской</w:t>
      </w:r>
    </w:p>
    <w:p w:rsidR="00005DEA" w:rsidRDefault="00772850" w:rsidP="00005DEA">
      <w:pPr>
        <w:pStyle w:val="1"/>
        <w:shd w:val="clear" w:color="auto" w:fill="auto"/>
        <w:ind w:firstLine="4640"/>
        <w:jc w:val="both"/>
      </w:pPr>
      <w:r>
        <w:t xml:space="preserve">9 </w:t>
      </w:r>
    </w:p>
    <w:p w:rsidR="00D81358" w:rsidRDefault="00772850" w:rsidP="00005DEA">
      <w:pPr>
        <w:pStyle w:val="1"/>
        <w:shd w:val="clear" w:color="auto" w:fill="auto"/>
        <w:ind w:firstLine="0"/>
        <w:jc w:val="both"/>
      </w:pPr>
      <w:r>
        <w:t>области, на обучение по укрупненной группе специальностей среднего профессионального образования «Здравоохранение и медицинские науки» за счет бюджетных ассигнований областного бюджета на 2024/2025 учебный год (далее - конкурсная комиссия) и размещается на официальном сайте Министерства здравоохранения Свердловской области в течение пяти рабочих дней, следующих за днем подписания протокола.</w:t>
      </w:r>
    </w:p>
    <w:p w:rsidR="00D81358" w:rsidRDefault="00772850">
      <w:pPr>
        <w:pStyle w:val="1"/>
        <w:numPr>
          <w:ilvl w:val="0"/>
          <w:numId w:val="6"/>
        </w:numPr>
        <w:shd w:val="clear" w:color="auto" w:fill="auto"/>
        <w:tabs>
          <w:tab w:val="left" w:pos="1172"/>
        </w:tabs>
        <w:ind w:firstLine="740"/>
        <w:jc w:val="both"/>
      </w:pPr>
      <w:r>
        <w:t>Рассмотрение заявок на предмет соответствия указанным в настоящем объявлении требованиям к содержанию и оформлению заявки оформляется протоколом рассмотрения заявок.</w:t>
      </w:r>
    </w:p>
    <w:p w:rsidR="00D81358" w:rsidRDefault="00772850">
      <w:pPr>
        <w:pStyle w:val="1"/>
        <w:numPr>
          <w:ilvl w:val="0"/>
          <w:numId w:val="6"/>
        </w:numPr>
        <w:shd w:val="clear" w:color="auto" w:fill="auto"/>
        <w:tabs>
          <w:tab w:val="left" w:pos="1172"/>
        </w:tabs>
        <w:ind w:firstLine="740"/>
        <w:jc w:val="both"/>
      </w:pPr>
      <w:r>
        <w:t>Заявка, оформленная с нарушением требований к содержанию и оформлению заявки, к участию в конкурсе не допускается.</w:t>
      </w:r>
    </w:p>
    <w:p w:rsidR="00D81358" w:rsidRDefault="00772850">
      <w:pPr>
        <w:pStyle w:val="1"/>
        <w:numPr>
          <w:ilvl w:val="0"/>
          <w:numId w:val="6"/>
        </w:numPr>
        <w:shd w:val="clear" w:color="auto" w:fill="auto"/>
        <w:tabs>
          <w:tab w:val="left" w:pos="1167"/>
        </w:tabs>
        <w:ind w:firstLine="740"/>
        <w:jc w:val="both"/>
      </w:pPr>
      <w:r>
        <w:t>Заявка не допускается к участию в конкурсе по соответствующим специальностям в случаях выявления конкурсной комиссией в заявке:</w:t>
      </w:r>
    </w:p>
    <w:p w:rsidR="00D81358" w:rsidRDefault="00772850">
      <w:pPr>
        <w:pStyle w:val="1"/>
        <w:numPr>
          <w:ilvl w:val="0"/>
          <w:numId w:val="9"/>
        </w:numPr>
        <w:shd w:val="clear" w:color="auto" w:fill="auto"/>
        <w:tabs>
          <w:tab w:val="left" w:pos="1070"/>
        </w:tabs>
        <w:ind w:firstLine="740"/>
        <w:jc w:val="both"/>
      </w:pPr>
      <w:r>
        <w:t>предложений по установлению КЦП по специальностям, не указанным в приложении к лицензии на осуществление образовательной деятельности;</w:t>
      </w:r>
    </w:p>
    <w:p w:rsidR="00D81358" w:rsidRDefault="00772850">
      <w:pPr>
        <w:pStyle w:val="1"/>
        <w:numPr>
          <w:ilvl w:val="0"/>
          <w:numId w:val="9"/>
        </w:numPr>
        <w:shd w:val="clear" w:color="auto" w:fill="auto"/>
        <w:tabs>
          <w:tab w:val="left" w:pos="1070"/>
        </w:tabs>
        <w:ind w:firstLine="740"/>
        <w:jc w:val="both"/>
      </w:pPr>
      <w:r>
        <w:t>предложений по установлению КЦП по специальностям для обучения по не имеющим государственной аккредитации образовательным программам, по которым ранее проводилась государственная аккредитация;</w:t>
      </w:r>
    </w:p>
    <w:p w:rsidR="00D81358" w:rsidRDefault="00772850">
      <w:pPr>
        <w:pStyle w:val="1"/>
        <w:numPr>
          <w:ilvl w:val="0"/>
          <w:numId w:val="9"/>
        </w:numPr>
        <w:shd w:val="clear" w:color="auto" w:fill="auto"/>
        <w:tabs>
          <w:tab w:val="left" w:pos="1070"/>
        </w:tabs>
        <w:ind w:firstLine="740"/>
        <w:jc w:val="both"/>
      </w:pPr>
      <w:r>
        <w:t>отсутствия обязательства образовательной организации получить государственную аккредитацию по специальностям в течение трех лет с момента установления КЦП для обучения по не имеющим государственной аккредитации образовательным программам среднего профессионального образования, если государственная аккредитация по указанным образовательным программам ранее не проводилась, но не позднее чем до завершения обучения обучающихся, принятых на обучение в пределах установленных КЦП (в случае, если заявка образовательной организации содержит предложения по установлению КЦП для обучения по не имеющим государственной аккредитации образовательным программам).</w:t>
      </w:r>
    </w:p>
    <w:p w:rsidR="00D81358" w:rsidRDefault="00772850">
      <w:pPr>
        <w:pStyle w:val="1"/>
        <w:numPr>
          <w:ilvl w:val="0"/>
          <w:numId w:val="6"/>
        </w:numPr>
        <w:shd w:val="clear" w:color="auto" w:fill="auto"/>
        <w:tabs>
          <w:tab w:val="left" w:pos="1172"/>
        </w:tabs>
        <w:ind w:firstLine="740"/>
        <w:jc w:val="both"/>
      </w:pPr>
      <w:r>
        <w:t>Протокол рассмотрения заявок, который должен содержать сведения об образовательных организациях, заявки которых были рассмотрены, решение о допуске образовательных организаций к участию в конкурсе или об отказе в допуске образовательных организаций к участию в конкурсе с обоснованием такого решения, в срок не позднее 21.08.2023 размещается на официальном сайте Министерства здравоохранения Свердловской области в информационно-телекоммуникационной сети «Интернет».</w:t>
      </w:r>
    </w:p>
    <w:p w:rsidR="00D81358" w:rsidRDefault="00772850">
      <w:pPr>
        <w:pStyle w:val="1"/>
        <w:shd w:val="clear" w:color="auto" w:fill="auto"/>
        <w:ind w:firstLine="740"/>
        <w:jc w:val="both"/>
        <w:sectPr w:rsidR="00D81358" w:rsidSect="00187362">
          <w:headerReference w:type="default" r:id="rId17"/>
          <w:footerReference w:type="default" r:id="rId18"/>
          <w:pgSz w:w="11900" w:h="16840"/>
          <w:pgMar w:top="682" w:right="560" w:bottom="682" w:left="1752" w:header="254" w:footer="254" w:gutter="0"/>
          <w:cols w:space="720"/>
          <w:noEndnote/>
          <w:docGrid w:linePitch="360"/>
        </w:sectPr>
      </w:pPr>
      <w:r>
        <w:t>В случае если заявка организации содержит предложения по установлению КЦП в объеме меньше минимального объема КЦП, который может быть установлен по результатам конкурса организации по соответствующим профессиям, специальностям и (или) укрупненным группам профессий, специальностей, конкурсная комиссия вправе принять решение об отказе организации в распределении контрольных цифр приема по соответствующим профессиям и специальностям и (или) укрупненным группам профессий, специальностей.</w:t>
      </w:r>
    </w:p>
    <w:p w:rsidR="00D81358" w:rsidRDefault="00772850">
      <w:pPr>
        <w:pStyle w:val="1"/>
        <w:numPr>
          <w:ilvl w:val="0"/>
          <w:numId w:val="6"/>
        </w:numPr>
        <w:shd w:val="clear" w:color="auto" w:fill="auto"/>
        <w:tabs>
          <w:tab w:val="left" w:pos="1197"/>
        </w:tabs>
        <w:spacing w:line="259" w:lineRule="auto"/>
        <w:ind w:firstLine="740"/>
        <w:jc w:val="both"/>
      </w:pPr>
      <w:r>
        <w:t>Требования к содержанию и оформлению конкурсной заявки.</w:t>
      </w:r>
    </w:p>
    <w:p w:rsidR="00D81358" w:rsidRDefault="00772850">
      <w:pPr>
        <w:pStyle w:val="1"/>
        <w:shd w:val="clear" w:color="auto" w:fill="auto"/>
        <w:spacing w:line="259" w:lineRule="auto"/>
        <w:ind w:firstLine="740"/>
        <w:jc w:val="both"/>
      </w:pPr>
      <w:r>
        <w:t>В состав конкурсной заявки должны входить формы, согласно приложениям № 1, 2, 3, 4 к настоящей методике, а также нижеуказанные документы:</w:t>
      </w:r>
    </w:p>
    <w:p w:rsidR="00D81358" w:rsidRDefault="00772850">
      <w:pPr>
        <w:pStyle w:val="1"/>
        <w:numPr>
          <w:ilvl w:val="0"/>
          <w:numId w:val="10"/>
        </w:numPr>
        <w:shd w:val="clear" w:color="auto" w:fill="auto"/>
        <w:tabs>
          <w:tab w:val="left" w:pos="1062"/>
        </w:tabs>
        <w:spacing w:line="259" w:lineRule="auto"/>
        <w:ind w:firstLine="740"/>
        <w:jc w:val="both"/>
      </w:pPr>
      <w:r>
        <w:t>копия лицензии на осуществление образовательной деятельности (с приложениями);</w:t>
      </w:r>
    </w:p>
    <w:p w:rsidR="00D81358" w:rsidRDefault="00772850">
      <w:pPr>
        <w:pStyle w:val="1"/>
        <w:numPr>
          <w:ilvl w:val="0"/>
          <w:numId w:val="10"/>
        </w:numPr>
        <w:shd w:val="clear" w:color="auto" w:fill="auto"/>
        <w:tabs>
          <w:tab w:val="left" w:pos="1062"/>
        </w:tabs>
        <w:spacing w:line="259" w:lineRule="auto"/>
        <w:ind w:firstLine="740"/>
        <w:jc w:val="both"/>
      </w:pPr>
      <w:r>
        <w:t>копия свидетельства о государственной аккредитации (с приложениями);</w:t>
      </w:r>
    </w:p>
    <w:p w:rsidR="00D81358" w:rsidRDefault="00772850">
      <w:pPr>
        <w:pStyle w:val="1"/>
        <w:numPr>
          <w:ilvl w:val="0"/>
          <w:numId w:val="10"/>
        </w:numPr>
        <w:shd w:val="clear" w:color="auto" w:fill="auto"/>
        <w:tabs>
          <w:tab w:val="left" w:pos="1072"/>
        </w:tabs>
        <w:spacing w:line="259" w:lineRule="auto"/>
        <w:ind w:firstLine="740"/>
        <w:jc w:val="both"/>
      </w:pPr>
      <w:r>
        <w:t>копия титульной страницы Устава образовательной организации и страницы с полным наименованием и адресом образовательной организации;</w:t>
      </w:r>
    </w:p>
    <w:p w:rsidR="00D81358" w:rsidRDefault="00772850">
      <w:pPr>
        <w:pStyle w:val="1"/>
        <w:numPr>
          <w:ilvl w:val="0"/>
          <w:numId w:val="10"/>
        </w:numPr>
        <w:shd w:val="clear" w:color="auto" w:fill="auto"/>
        <w:tabs>
          <w:tab w:val="left" w:pos="1067"/>
        </w:tabs>
        <w:spacing w:line="259" w:lineRule="auto"/>
        <w:ind w:firstLine="740"/>
        <w:jc w:val="both"/>
      </w:pPr>
      <w:r>
        <w:t>заверенная выписка из Единого государственного реестра юридических лиц;</w:t>
      </w:r>
    </w:p>
    <w:p w:rsidR="00D81358" w:rsidRDefault="00772850">
      <w:pPr>
        <w:pStyle w:val="1"/>
        <w:numPr>
          <w:ilvl w:val="0"/>
          <w:numId w:val="10"/>
        </w:numPr>
        <w:shd w:val="clear" w:color="auto" w:fill="auto"/>
        <w:tabs>
          <w:tab w:val="left" w:pos="1077"/>
        </w:tabs>
        <w:spacing w:line="259" w:lineRule="auto"/>
        <w:ind w:firstLine="740"/>
        <w:jc w:val="both"/>
      </w:pPr>
      <w:r>
        <w:t>копия документа, подтверждающего полномочия руководителя образовательной организации на осуществление действий от имени участника конкурса (копия документа о назначении на должность руководителя образовательной организации);</w:t>
      </w:r>
    </w:p>
    <w:p w:rsidR="00D81358" w:rsidRDefault="00772850">
      <w:pPr>
        <w:pStyle w:val="1"/>
        <w:numPr>
          <w:ilvl w:val="0"/>
          <w:numId w:val="10"/>
        </w:numPr>
        <w:shd w:val="clear" w:color="auto" w:fill="auto"/>
        <w:tabs>
          <w:tab w:val="left" w:pos="1067"/>
        </w:tabs>
        <w:spacing w:line="259" w:lineRule="auto"/>
        <w:ind w:firstLine="740"/>
        <w:jc w:val="both"/>
      </w:pPr>
      <w:r>
        <w:t>доверенность на лицо, уполномоченное действовать от имени образовательной организации, подписанная руководителем участника конкурса и заверенная печатью участника конкурса, - в случае невозможности оформления документов на конкурс за подписью директора образовательной организации.</w:t>
      </w:r>
    </w:p>
    <w:p w:rsidR="00D81358" w:rsidRDefault="00772850">
      <w:pPr>
        <w:pStyle w:val="1"/>
        <w:numPr>
          <w:ilvl w:val="0"/>
          <w:numId w:val="6"/>
        </w:numPr>
        <w:shd w:val="clear" w:color="auto" w:fill="auto"/>
        <w:tabs>
          <w:tab w:val="left" w:pos="1182"/>
        </w:tabs>
        <w:spacing w:line="259" w:lineRule="auto"/>
        <w:ind w:firstLine="740"/>
        <w:jc w:val="both"/>
      </w:pPr>
      <w:r>
        <w:t>Копии документов, комплектующих заявку, заверяются участником конкурса в соответствии с установленным данной образовательной организацией порядком.</w:t>
      </w:r>
    </w:p>
    <w:p w:rsidR="00D81358" w:rsidRDefault="00772850">
      <w:pPr>
        <w:pStyle w:val="1"/>
        <w:shd w:val="clear" w:color="auto" w:fill="auto"/>
        <w:spacing w:line="259" w:lineRule="auto"/>
        <w:ind w:firstLine="740"/>
        <w:jc w:val="both"/>
      </w:pPr>
      <w:r>
        <w:t>Каждая форма заявки должна быть подписана руководителем участника конкурса. Подпись руководителя участника конкурса должна быть заверена печатью участника конкурса.</w:t>
      </w:r>
    </w:p>
    <w:p w:rsidR="00D81358" w:rsidRDefault="00772850">
      <w:pPr>
        <w:pStyle w:val="1"/>
        <w:shd w:val="clear" w:color="auto" w:fill="auto"/>
        <w:spacing w:line="259" w:lineRule="auto"/>
        <w:ind w:firstLine="740"/>
        <w:jc w:val="both"/>
      </w:pPr>
      <w:r>
        <w:t>Заявка должна быть прошита, пронумерована, подписана руководителем участника конкурса и заверена печатью участника конкурса.</w:t>
      </w:r>
    </w:p>
    <w:p w:rsidR="00D81358" w:rsidRDefault="00772850">
      <w:pPr>
        <w:pStyle w:val="1"/>
        <w:shd w:val="clear" w:color="auto" w:fill="auto"/>
        <w:spacing w:line="259" w:lineRule="auto"/>
        <w:ind w:firstLine="740"/>
        <w:jc w:val="both"/>
      </w:pPr>
      <w:r>
        <w:t>Первой страницей прошитой заявки является опись входящих в ее состав документов, подписанная руководителем участника конкурса и заверенная печатью участника конкурса.</w:t>
      </w:r>
    </w:p>
    <w:p w:rsidR="00D81358" w:rsidRDefault="00772850">
      <w:pPr>
        <w:pStyle w:val="1"/>
        <w:shd w:val="clear" w:color="auto" w:fill="auto"/>
        <w:spacing w:line="259" w:lineRule="auto"/>
        <w:ind w:firstLine="740"/>
        <w:jc w:val="both"/>
      </w:pPr>
      <w:r>
        <w:t xml:space="preserve">Заявка в электронной форме, документ в формате </w:t>
      </w:r>
      <w:r>
        <w:rPr>
          <w:lang w:val="en-US" w:eastAsia="en-US" w:bidi="en-US"/>
        </w:rPr>
        <w:t>Excel</w:t>
      </w:r>
      <w:r w:rsidRPr="00187362">
        <w:rPr>
          <w:lang w:eastAsia="en-US" w:bidi="en-US"/>
        </w:rPr>
        <w:t xml:space="preserve">, </w:t>
      </w:r>
      <w:r>
        <w:t>содержащий защищенный от редактирования (в том числе паролем) доступный для чтения и создания копии файл со сведениями о критериях деятельности образовательной организации в целом и по заявленной профессии, специальности, в запечатанном конверте отдельно на каждую укрупненную группу профессий и укрупненную группу специальностей.</w:t>
      </w:r>
    </w:p>
    <w:p w:rsidR="00D81358" w:rsidRDefault="00772850">
      <w:pPr>
        <w:pStyle w:val="1"/>
        <w:shd w:val="clear" w:color="auto" w:fill="auto"/>
        <w:spacing w:line="259" w:lineRule="auto"/>
        <w:ind w:firstLine="740"/>
        <w:jc w:val="both"/>
      </w:pPr>
      <w:r>
        <w:t xml:space="preserve">Форма для предоставления данных в формате </w:t>
      </w:r>
      <w:r>
        <w:rPr>
          <w:lang w:val="en-US" w:eastAsia="en-US" w:bidi="en-US"/>
        </w:rPr>
        <w:t>Excel</w:t>
      </w:r>
      <w:r w:rsidRPr="00187362">
        <w:rPr>
          <w:lang w:eastAsia="en-US" w:bidi="en-US"/>
        </w:rPr>
        <w:t xml:space="preserve"> </w:t>
      </w:r>
      <w:r>
        <w:t>публикуется вместе с объявлением о проведении конкурса.</w:t>
      </w:r>
    </w:p>
    <w:p w:rsidR="00D81358" w:rsidRDefault="00772850">
      <w:pPr>
        <w:pStyle w:val="1"/>
        <w:numPr>
          <w:ilvl w:val="0"/>
          <w:numId w:val="6"/>
        </w:numPr>
        <w:shd w:val="clear" w:color="auto" w:fill="auto"/>
        <w:tabs>
          <w:tab w:val="left" w:pos="1168"/>
        </w:tabs>
        <w:spacing w:line="259" w:lineRule="auto"/>
        <w:ind w:firstLine="740"/>
        <w:jc w:val="both"/>
      </w:pPr>
      <w:r>
        <w:t>Конверт с заявкой на конкурс должен быть маркирован следующим образом:</w:t>
      </w:r>
    </w:p>
    <w:p w:rsidR="00D81358" w:rsidRDefault="00772850">
      <w:pPr>
        <w:pStyle w:val="1"/>
        <w:numPr>
          <w:ilvl w:val="0"/>
          <w:numId w:val="11"/>
        </w:numPr>
        <w:shd w:val="clear" w:color="auto" w:fill="auto"/>
        <w:tabs>
          <w:tab w:val="left" w:pos="1087"/>
        </w:tabs>
        <w:spacing w:line="259" w:lineRule="auto"/>
        <w:ind w:firstLine="740"/>
        <w:jc w:val="both"/>
      </w:pPr>
      <w:r>
        <w:t>«На конкурс Министерства здравоохранения Свердловской области»;</w:t>
      </w:r>
    </w:p>
    <w:p w:rsidR="00D81358" w:rsidRDefault="00772850">
      <w:pPr>
        <w:pStyle w:val="1"/>
        <w:numPr>
          <w:ilvl w:val="0"/>
          <w:numId w:val="11"/>
        </w:numPr>
        <w:shd w:val="clear" w:color="auto" w:fill="auto"/>
        <w:tabs>
          <w:tab w:val="left" w:pos="1092"/>
        </w:tabs>
        <w:spacing w:line="259" w:lineRule="auto"/>
        <w:ind w:firstLine="740"/>
        <w:jc w:val="both"/>
      </w:pPr>
      <w:r>
        <w:t>«Полное наименование образовательной организации»;</w:t>
      </w:r>
    </w:p>
    <w:p w:rsidR="00D81358" w:rsidRDefault="00772850">
      <w:pPr>
        <w:pStyle w:val="1"/>
        <w:numPr>
          <w:ilvl w:val="0"/>
          <w:numId w:val="11"/>
        </w:numPr>
        <w:shd w:val="clear" w:color="auto" w:fill="auto"/>
        <w:tabs>
          <w:tab w:val="left" w:pos="1062"/>
        </w:tabs>
        <w:spacing w:line="259" w:lineRule="auto"/>
        <w:ind w:firstLine="740"/>
        <w:jc w:val="both"/>
      </w:pPr>
      <w:r>
        <w:t>«Заявка на участие в конкурсе на распределение КЦП граждан по укрупненной группе специальностей «Здравоохранение и медицинские науки» для обучения по образовательным программам среднего профессионального образования за счет бюджетных ассигнований областного бюджета на 2024/2025 учебный год»;</w:t>
      </w:r>
    </w:p>
    <w:p w:rsidR="00D81358" w:rsidRDefault="00772850">
      <w:pPr>
        <w:pStyle w:val="1"/>
        <w:numPr>
          <w:ilvl w:val="0"/>
          <w:numId w:val="11"/>
        </w:numPr>
        <w:shd w:val="clear" w:color="auto" w:fill="auto"/>
        <w:tabs>
          <w:tab w:val="left" w:pos="1272"/>
        </w:tabs>
        <w:spacing w:line="259" w:lineRule="auto"/>
        <w:ind w:firstLine="880"/>
      </w:pPr>
      <w:r>
        <w:t>«НЕ ВСКРЫВАТЬ до 17 августа 2023 года».</w:t>
      </w:r>
    </w:p>
    <w:p w:rsidR="00D81358" w:rsidRDefault="00772850">
      <w:pPr>
        <w:pStyle w:val="1"/>
        <w:numPr>
          <w:ilvl w:val="0"/>
          <w:numId w:val="6"/>
        </w:numPr>
        <w:shd w:val="clear" w:color="auto" w:fill="auto"/>
        <w:tabs>
          <w:tab w:val="left" w:pos="1327"/>
        </w:tabs>
        <w:spacing w:line="259" w:lineRule="auto"/>
        <w:ind w:firstLine="880"/>
      </w:pPr>
      <w:r>
        <w:t>Оценка конкурсных заявок осуществляется конкурсной комиссией.</w:t>
      </w:r>
    </w:p>
    <w:p w:rsidR="00D81358" w:rsidRDefault="00772850">
      <w:pPr>
        <w:pStyle w:val="1"/>
        <w:shd w:val="clear" w:color="auto" w:fill="auto"/>
        <w:spacing w:line="259" w:lineRule="auto"/>
        <w:ind w:left="180" w:firstLine="720"/>
        <w:jc w:val="both"/>
      </w:pPr>
      <w:r>
        <w:t>Конкурсная комиссия принимает решение по распределению КЦП образовательным организациям по укрупненной группе «Здравоохранение и медицинские науки» в зависимости от значений показателей потенциала образовательных организаций, рассчитываемых в соответствии с методикой проведения конкурса среди образовательных организаций, осуществляющих образовательную деятельность по образовательным программам среднего профессионального образования на территории Свердловской области, утвержденной приказом Министерства здравоохранения Свердловской области.</w:t>
      </w:r>
    </w:p>
    <w:p w:rsidR="00D81358" w:rsidRDefault="00772850">
      <w:pPr>
        <w:pStyle w:val="1"/>
        <w:shd w:val="clear" w:color="auto" w:fill="auto"/>
        <w:spacing w:line="259" w:lineRule="auto"/>
        <w:ind w:left="180" w:firstLine="720"/>
        <w:jc w:val="both"/>
      </w:pPr>
      <w:r>
        <w:t>Конкурсная комиссия ведет протокол оценки и сопоставления конкурсных заявок, в котором содержатся сведения об образовательных организациях, заявки которых были допущены к участию в конкурсе, ранжированный на основании результатов оценки и сопоставления заявок список образовательных организаций по каждой специальности для обучения по образовательным программам среднего профессионального образования, сведения о принятом решении и по распределению КЦП на 2024/2025 учебный год.</w:t>
      </w:r>
    </w:p>
    <w:p w:rsidR="00D81358" w:rsidRDefault="00772850">
      <w:pPr>
        <w:pStyle w:val="1"/>
        <w:shd w:val="clear" w:color="auto" w:fill="auto"/>
        <w:spacing w:line="259" w:lineRule="auto"/>
        <w:ind w:left="180" w:firstLine="720"/>
        <w:jc w:val="both"/>
      </w:pPr>
      <w:r>
        <w:t>Конкурсная комиссия принимает решение простым большинством голосов. При равном количестве голосов голос председательствующего на заседании конкурсной комиссии является решающим. Конкурсная комиссия правомочна принимать решение при наличии на заседании не менее 1/2 ее состава.</w:t>
      </w:r>
    </w:p>
    <w:p w:rsidR="00D81358" w:rsidRDefault="00772850">
      <w:pPr>
        <w:pStyle w:val="1"/>
        <w:shd w:val="clear" w:color="auto" w:fill="auto"/>
        <w:spacing w:line="259" w:lineRule="auto"/>
        <w:ind w:left="180" w:firstLine="720"/>
        <w:jc w:val="both"/>
      </w:pPr>
      <w:r>
        <w:t xml:space="preserve">Протокол оценки и сопоставления конкурсных заявок подписывается председателем конкурсной комиссии и размещается на официальном сайте Министерства здравоохранения Свердловской области в </w:t>
      </w:r>
      <w:proofErr w:type="spellStart"/>
      <w:r>
        <w:t>информационно</w:t>
      </w:r>
      <w:r>
        <w:softHyphen/>
        <w:t>телекоммуникационной</w:t>
      </w:r>
      <w:proofErr w:type="spellEnd"/>
      <w:r>
        <w:t xml:space="preserve"> сети «Интернет» в течение пяти рабочих дней после даты подписания.</w:t>
      </w:r>
    </w:p>
    <w:p w:rsidR="00D81358" w:rsidRDefault="00772850">
      <w:pPr>
        <w:pStyle w:val="1"/>
        <w:numPr>
          <w:ilvl w:val="0"/>
          <w:numId w:val="6"/>
        </w:numPr>
        <w:shd w:val="clear" w:color="auto" w:fill="auto"/>
        <w:tabs>
          <w:tab w:val="left" w:pos="1347"/>
        </w:tabs>
        <w:spacing w:line="259" w:lineRule="auto"/>
        <w:ind w:left="180" w:firstLine="720"/>
        <w:jc w:val="both"/>
      </w:pPr>
      <w:r>
        <w:t xml:space="preserve">Объявление результатов конкурса осуществляется не позднее 31.08.2023 путем размещения на официальном сайте Министерства здравоохранения Свердловской области в </w:t>
      </w:r>
      <w:proofErr w:type="spellStart"/>
      <w:r>
        <w:t>информационно</w:t>
      </w:r>
      <w:r>
        <w:softHyphen/>
        <w:t>телекоммуникационной</w:t>
      </w:r>
      <w:proofErr w:type="spellEnd"/>
      <w:r>
        <w:t xml:space="preserve"> сети «Интернет».</w:t>
      </w:r>
    </w:p>
    <w:p w:rsidR="00D81358" w:rsidRDefault="00772850">
      <w:pPr>
        <w:pStyle w:val="1"/>
        <w:numPr>
          <w:ilvl w:val="0"/>
          <w:numId w:val="6"/>
        </w:numPr>
        <w:shd w:val="clear" w:color="auto" w:fill="auto"/>
        <w:tabs>
          <w:tab w:val="left" w:pos="1342"/>
        </w:tabs>
        <w:spacing w:line="259" w:lineRule="auto"/>
        <w:ind w:left="180" w:firstLine="720"/>
        <w:jc w:val="both"/>
      </w:pPr>
      <w:r>
        <w:t>Министерство здравоохранения Свердловской области направляет сведения об итогах конкурса по распределению КЦП в Министерство образования и молодежной политики Свердловской области не позднее 15.09.2023.</w:t>
      </w:r>
    </w:p>
    <w:p w:rsidR="00D81358" w:rsidRDefault="00772850">
      <w:pPr>
        <w:pStyle w:val="1"/>
        <w:numPr>
          <w:ilvl w:val="0"/>
          <w:numId w:val="6"/>
        </w:numPr>
        <w:shd w:val="clear" w:color="auto" w:fill="auto"/>
        <w:tabs>
          <w:tab w:val="left" w:pos="1352"/>
        </w:tabs>
        <w:spacing w:line="259" w:lineRule="auto"/>
        <w:ind w:left="180" w:firstLine="720"/>
        <w:jc w:val="both"/>
        <w:sectPr w:rsidR="00D81358" w:rsidSect="00187362">
          <w:headerReference w:type="default" r:id="rId19"/>
          <w:footerReference w:type="default" r:id="rId20"/>
          <w:pgSz w:w="11900" w:h="16840"/>
          <w:pgMar w:top="1068" w:right="560" w:bottom="772" w:left="1224" w:header="0" w:footer="344" w:gutter="0"/>
          <w:cols w:space="720"/>
          <w:noEndnote/>
          <w:docGrid w:linePitch="360"/>
        </w:sectPr>
      </w:pPr>
      <w:r>
        <w:t>КЦП на 2024/2025 учебный год устанавливаются приказом Министерства образования и молодежной политики Свердловской области до 01.10.2023.</w:t>
      </w:r>
    </w:p>
    <w:p w:rsidR="00D81358" w:rsidRDefault="00772850">
      <w:pPr>
        <w:pStyle w:val="1"/>
        <w:shd w:val="clear" w:color="auto" w:fill="auto"/>
        <w:spacing w:line="240" w:lineRule="auto"/>
        <w:ind w:left="780" w:firstLine="0"/>
      </w:pPr>
      <w:r>
        <w:rPr>
          <w:noProof/>
          <w:lang w:bidi="ar-SA"/>
        </w:rPr>
        <mc:AlternateContent>
          <mc:Choice Requires="wps">
            <w:drawing>
              <wp:anchor distT="0" distB="0" distL="114300" distR="114300" simplePos="0" relativeHeight="125829382" behindDoc="0" locked="0" layoutInCell="1" allowOverlap="1">
                <wp:simplePos x="0" y="0"/>
                <wp:positionH relativeFrom="page">
                  <wp:posOffset>982980</wp:posOffset>
                </wp:positionH>
                <wp:positionV relativeFrom="margin">
                  <wp:posOffset>146050</wp:posOffset>
                </wp:positionV>
                <wp:extent cx="2264410" cy="1134110"/>
                <wp:effectExtent l="0" t="0" r="0" b="0"/>
                <wp:wrapSquare wrapText="right"/>
                <wp:docPr id="15" name="Shape 15"/>
                <wp:cNvGraphicFramePr/>
                <a:graphic xmlns:a="http://schemas.openxmlformats.org/drawingml/2006/main">
                  <a:graphicData uri="http://schemas.microsoft.com/office/word/2010/wordprocessingShape">
                    <wps:wsp>
                      <wps:cNvSpPr txBox="1"/>
                      <wps:spPr>
                        <a:xfrm>
                          <a:off x="0" y="0"/>
                          <a:ext cx="2264410" cy="1134110"/>
                        </a:xfrm>
                        <a:prstGeom prst="rect">
                          <a:avLst/>
                        </a:prstGeom>
                        <a:noFill/>
                      </wps:spPr>
                      <wps:txbx>
                        <w:txbxContent>
                          <w:p w:rsidR="00772850" w:rsidRDefault="00772850">
                            <w:pPr>
                              <w:pStyle w:val="1"/>
                              <w:shd w:val="clear" w:color="auto" w:fill="auto"/>
                              <w:spacing w:after="220" w:line="240" w:lineRule="auto"/>
                              <w:ind w:firstLine="0"/>
                            </w:pPr>
                            <w:r>
                              <w:t>Форма</w:t>
                            </w:r>
                          </w:p>
                          <w:p w:rsidR="00772850" w:rsidRDefault="00772850">
                            <w:pPr>
                              <w:pStyle w:val="1"/>
                              <w:shd w:val="clear" w:color="auto" w:fill="auto"/>
                              <w:spacing w:line="240" w:lineRule="auto"/>
                              <w:ind w:firstLine="0"/>
                            </w:pPr>
                            <w:r>
                              <w:t>Оформляется на бланке образовательной организации с указанием даты и исходящего номера</w:t>
                            </w:r>
                          </w:p>
                        </w:txbxContent>
                      </wps:txbx>
                      <wps:bodyPr lIns="0" tIns="0" rIns="0" bIns="0"/>
                    </wps:wsp>
                  </a:graphicData>
                </a:graphic>
              </wp:anchor>
            </w:drawing>
          </mc:Choice>
          <mc:Fallback>
            <w:pict>
              <v:shape id="Shape 15" o:spid="_x0000_s1028" type="#_x0000_t202" style="position:absolute;left:0;text-align:left;margin-left:77.4pt;margin-top:11.5pt;width:178.3pt;height:89.3pt;z-index:125829382;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" filled="f" stroked="f">
                <v:textbox inset="0,0,0,0">
                  <w:txbxContent>
                    <w:p w:rsidR="00772850" w:rsidRDefault="00772850">
                      <w:pPr>
                        <w:pStyle w:val="1"/>
                        <w:shd w:val="clear" w:color="auto" w:fill="auto"/>
                        <w:spacing w:after="220" w:line="240" w:lineRule="auto"/>
                        <w:ind w:firstLine="0"/>
                      </w:pPr>
                      <w:r>
                        <w:t>Форма</w:t>
                      </w:r>
                    </w:p>
                    <w:p w:rsidR="00772850" w:rsidRDefault="00772850">
                      <w:pPr>
                        <w:pStyle w:val="1"/>
                        <w:shd w:val="clear" w:color="auto" w:fill="auto"/>
                        <w:spacing w:line="240" w:lineRule="auto"/>
                        <w:ind w:firstLine="0"/>
                      </w:pPr>
                      <w:r>
                        <w:t>Оформляется на бланке образовательной организации с указанием даты и исходящего номера</w:t>
                      </w:r>
                    </w:p>
                  </w:txbxContent>
                </v:textbox>
                <w10:wrap type="square" side="right" anchorx="page" anchory="margin"/>
              </v:shape>
            </w:pict>
          </mc:Fallback>
        </mc:AlternateContent>
      </w:r>
      <w:r>
        <w:t xml:space="preserve">Приложение </w:t>
      </w:r>
      <w:r w:rsidR="00305EC0">
        <w:rPr>
          <w:lang w:eastAsia="en-US" w:bidi="en-US"/>
        </w:rPr>
        <w:t>№</w:t>
      </w:r>
      <w:r w:rsidRPr="00187362">
        <w:rPr>
          <w:lang w:eastAsia="en-US" w:bidi="en-US"/>
        </w:rPr>
        <w:t xml:space="preserve"> </w:t>
      </w:r>
      <w:r>
        <w:t>1</w:t>
      </w:r>
    </w:p>
    <w:p w:rsidR="00D81358" w:rsidRDefault="00772850" w:rsidP="00305EC0">
      <w:pPr>
        <w:pStyle w:val="1"/>
        <w:shd w:val="clear" w:color="auto" w:fill="auto"/>
        <w:spacing w:after="640" w:line="240" w:lineRule="auto"/>
        <w:ind w:left="4111" w:firstLine="0"/>
      </w:pPr>
      <w:r>
        <w:t>к Методике проведения конкурса и критериям принятия решения по распределению контрольных цифр приема граждан в образовательные организации осуществляющие образовательную деятельность по образовательным программам среднего профессионального образования на территории Свердловской области, на обучение по укрупненной группе специальностей среднего профессионального образования «Здравоохранение и медицинские науки» за счет бюджетных ассигнований областного бюджета на 2024/2025 учебный год</w:t>
      </w:r>
    </w:p>
    <w:p w:rsidR="00D81358" w:rsidRDefault="00772850">
      <w:pPr>
        <w:pStyle w:val="1"/>
        <w:shd w:val="clear" w:color="auto" w:fill="auto"/>
        <w:spacing w:line="240" w:lineRule="auto"/>
        <w:ind w:firstLine="0"/>
        <w:jc w:val="center"/>
      </w:pPr>
      <w:r>
        <w:t>ЗАЯВКА</w:t>
      </w:r>
    </w:p>
    <w:p w:rsidR="00D81358" w:rsidRDefault="00772850">
      <w:pPr>
        <w:pStyle w:val="1"/>
        <w:shd w:val="clear" w:color="auto" w:fill="auto"/>
        <w:spacing w:after="260" w:line="240" w:lineRule="auto"/>
        <w:ind w:firstLine="0"/>
        <w:jc w:val="center"/>
      </w:pPr>
      <w:r>
        <w:t>на участие в конкурсе по распределению контрольных цифр приема граждан</w:t>
      </w:r>
      <w:r>
        <w:br/>
        <w:t>по укрупненной группе специальностей «Здравоохранение и медицинские науки»</w:t>
      </w:r>
      <w:r>
        <w:br/>
        <w:t>для обучения по образовательным программам среднего профессионального</w:t>
      </w:r>
      <w:r>
        <w:br/>
        <w:t>образования за счет бюджетных ассигнований областного бюджета</w:t>
      </w:r>
      <w:r>
        <w:br/>
        <w:t>на 2024/2025 учебный год</w:t>
      </w:r>
    </w:p>
    <w:p w:rsidR="00D81358" w:rsidRDefault="00772850">
      <w:pPr>
        <w:pStyle w:val="a5"/>
        <w:shd w:val="clear" w:color="auto" w:fill="auto"/>
        <w:ind w:left="619"/>
      </w:pPr>
      <w:r>
        <w:t>1. Общая информация об организации и ее деятельности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638"/>
        <w:gridCol w:w="4099"/>
        <w:gridCol w:w="5184"/>
      </w:tblGrid>
      <w:tr w:rsidR="00D81358">
        <w:tblPrEx>
          <w:tblCellMar>
            <w:top w:w="0" w:type="dxa"/>
            <w:bottom w:w="0" w:type="dxa"/>
          </w:tblCellMar>
        </w:tblPrEx>
        <w:trPr>
          <w:trHeight w:hRule="exact" w:val="821"/>
          <w:jc w:val="center"/>
        </w:trPr>
        <w:tc>
          <w:tcPr>
            <w:tcW w:w="638" w:type="dxa"/>
            <w:tcBorders>
              <w:top w:val="single" w:sz="4" w:space="0" w:color="auto"/>
              <w:left w:val="single" w:sz="4" w:space="0" w:color="auto"/>
            </w:tcBorders>
            <w:shd w:val="clear" w:color="auto" w:fill="FFFFFF"/>
            <w:vAlign w:val="center"/>
          </w:tcPr>
          <w:p w:rsidR="00D81358" w:rsidRDefault="00772850">
            <w:pPr>
              <w:pStyle w:val="a7"/>
              <w:shd w:val="clear" w:color="auto" w:fill="auto"/>
              <w:spacing w:line="240" w:lineRule="auto"/>
              <w:ind w:firstLine="200"/>
              <w:jc w:val="both"/>
            </w:pPr>
            <w:r>
              <w:t>1.</w:t>
            </w:r>
          </w:p>
        </w:tc>
        <w:tc>
          <w:tcPr>
            <w:tcW w:w="4099" w:type="dxa"/>
            <w:tcBorders>
              <w:top w:val="single" w:sz="4" w:space="0" w:color="auto"/>
              <w:left w:val="single" w:sz="4" w:space="0" w:color="auto"/>
            </w:tcBorders>
            <w:shd w:val="clear" w:color="auto" w:fill="FFFFFF"/>
            <w:vAlign w:val="center"/>
          </w:tcPr>
          <w:p w:rsidR="00D81358" w:rsidRDefault="00772850">
            <w:pPr>
              <w:pStyle w:val="a7"/>
              <w:shd w:val="clear" w:color="auto" w:fill="auto"/>
              <w:spacing w:line="240" w:lineRule="auto"/>
              <w:ind w:firstLine="0"/>
            </w:pPr>
            <w:r>
              <w:t>Полное наименование организации (в соответствии с уставом)</w:t>
            </w:r>
          </w:p>
        </w:tc>
        <w:tc>
          <w:tcPr>
            <w:tcW w:w="5184" w:type="dxa"/>
            <w:tcBorders>
              <w:top w:val="single" w:sz="4" w:space="0" w:color="auto"/>
              <w:left w:val="single" w:sz="4" w:space="0" w:color="auto"/>
              <w:right w:val="single" w:sz="4" w:space="0" w:color="auto"/>
            </w:tcBorders>
            <w:shd w:val="clear" w:color="auto" w:fill="FFFFFF"/>
          </w:tcPr>
          <w:p w:rsidR="00D81358" w:rsidRDefault="00D81358">
            <w:pPr>
              <w:rPr>
                <w:sz w:val="10"/>
                <w:szCs w:val="10"/>
              </w:rPr>
            </w:pPr>
          </w:p>
        </w:tc>
      </w:tr>
      <w:tr w:rsidR="00D81358">
        <w:tblPrEx>
          <w:tblCellMar>
            <w:top w:w="0" w:type="dxa"/>
            <w:bottom w:w="0" w:type="dxa"/>
          </w:tblCellMar>
        </w:tblPrEx>
        <w:trPr>
          <w:trHeight w:hRule="exact" w:val="806"/>
          <w:jc w:val="center"/>
        </w:trPr>
        <w:tc>
          <w:tcPr>
            <w:tcW w:w="638" w:type="dxa"/>
            <w:tcBorders>
              <w:top w:val="single" w:sz="4" w:space="0" w:color="auto"/>
              <w:left w:val="single" w:sz="4" w:space="0" w:color="auto"/>
            </w:tcBorders>
            <w:shd w:val="clear" w:color="auto" w:fill="FFFFFF"/>
            <w:vAlign w:val="center"/>
          </w:tcPr>
          <w:p w:rsidR="00D81358" w:rsidRDefault="00772850">
            <w:pPr>
              <w:pStyle w:val="a7"/>
              <w:shd w:val="clear" w:color="auto" w:fill="auto"/>
              <w:spacing w:line="240" w:lineRule="auto"/>
              <w:ind w:firstLine="0"/>
              <w:jc w:val="center"/>
            </w:pPr>
            <w:r>
              <w:t>2.</w:t>
            </w:r>
          </w:p>
        </w:tc>
        <w:tc>
          <w:tcPr>
            <w:tcW w:w="4099" w:type="dxa"/>
            <w:tcBorders>
              <w:top w:val="single" w:sz="4" w:space="0" w:color="auto"/>
              <w:left w:val="single" w:sz="4" w:space="0" w:color="auto"/>
            </w:tcBorders>
            <w:shd w:val="clear" w:color="auto" w:fill="FFFFFF"/>
          </w:tcPr>
          <w:p w:rsidR="00D81358" w:rsidRDefault="00772850">
            <w:pPr>
              <w:pStyle w:val="a7"/>
              <w:shd w:val="clear" w:color="auto" w:fill="auto"/>
              <w:spacing w:before="100" w:line="240" w:lineRule="auto"/>
              <w:ind w:firstLine="0"/>
            </w:pPr>
            <w:r>
              <w:t>Учредитель</w:t>
            </w:r>
          </w:p>
        </w:tc>
        <w:tc>
          <w:tcPr>
            <w:tcW w:w="5184" w:type="dxa"/>
            <w:tcBorders>
              <w:top w:val="single" w:sz="4" w:space="0" w:color="auto"/>
              <w:left w:val="single" w:sz="4" w:space="0" w:color="auto"/>
              <w:right w:val="single" w:sz="4" w:space="0" w:color="auto"/>
            </w:tcBorders>
            <w:shd w:val="clear" w:color="auto" w:fill="FFFFFF"/>
          </w:tcPr>
          <w:p w:rsidR="00D81358" w:rsidRDefault="00D81358">
            <w:pPr>
              <w:rPr>
                <w:sz w:val="10"/>
                <w:szCs w:val="10"/>
              </w:rPr>
            </w:pPr>
          </w:p>
        </w:tc>
      </w:tr>
      <w:tr w:rsidR="00D81358">
        <w:tblPrEx>
          <w:tblCellMar>
            <w:top w:w="0" w:type="dxa"/>
            <w:bottom w:w="0" w:type="dxa"/>
          </w:tblCellMar>
        </w:tblPrEx>
        <w:trPr>
          <w:trHeight w:hRule="exact" w:val="509"/>
          <w:jc w:val="center"/>
        </w:trPr>
        <w:tc>
          <w:tcPr>
            <w:tcW w:w="638" w:type="dxa"/>
            <w:tcBorders>
              <w:top w:val="single" w:sz="4" w:space="0" w:color="auto"/>
              <w:left w:val="single" w:sz="4" w:space="0" w:color="auto"/>
            </w:tcBorders>
            <w:shd w:val="clear" w:color="auto" w:fill="FFFFFF"/>
            <w:vAlign w:val="bottom"/>
          </w:tcPr>
          <w:p w:rsidR="00D81358" w:rsidRDefault="00772850">
            <w:pPr>
              <w:pStyle w:val="a7"/>
              <w:shd w:val="clear" w:color="auto" w:fill="auto"/>
              <w:spacing w:line="240" w:lineRule="auto"/>
              <w:ind w:firstLine="0"/>
              <w:jc w:val="center"/>
            </w:pPr>
            <w:r>
              <w:t>3.</w:t>
            </w:r>
          </w:p>
        </w:tc>
        <w:tc>
          <w:tcPr>
            <w:tcW w:w="4099" w:type="dxa"/>
            <w:tcBorders>
              <w:top w:val="single" w:sz="4" w:space="0" w:color="auto"/>
              <w:left w:val="single" w:sz="4" w:space="0" w:color="auto"/>
            </w:tcBorders>
            <w:shd w:val="clear" w:color="auto" w:fill="FFFFFF"/>
            <w:vAlign w:val="bottom"/>
          </w:tcPr>
          <w:p w:rsidR="00D81358" w:rsidRDefault="00772850">
            <w:pPr>
              <w:pStyle w:val="a7"/>
              <w:shd w:val="clear" w:color="auto" w:fill="auto"/>
              <w:spacing w:line="240" w:lineRule="auto"/>
              <w:ind w:firstLine="0"/>
            </w:pPr>
            <w:r>
              <w:t>Дата создания организации</w:t>
            </w:r>
          </w:p>
        </w:tc>
        <w:tc>
          <w:tcPr>
            <w:tcW w:w="5184" w:type="dxa"/>
            <w:tcBorders>
              <w:top w:val="single" w:sz="4" w:space="0" w:color="auto"/>
              <w:left w:val="single" w:sz="4" w:space="0" w:color="auto"/>
              <w:right w:val="single" w:sz="4" w:space="0" w:color="auto"/>
            </w:tcBorders>
            <w:shd w:val="clear" w:color="auto" w:fill="FFFFFF"/>
          </w:tcPr>
          <w:p w:rsidR="00D81358" w:rsidRDefault="00D81358">
            <w:pPr>
              <w:rPr>
                <w:sz w:val="10"/>
                <w:szCs w:val="10"/>
              </w:rPr>
            </w:pPr>
          </w:p>
        </w:tc>
      </w:tr>
      <w:tr w:rsidR="00D81358">
        <w:tblPrEx>
          <w:tblCellMar>
            <w:top w:w="0" w:type="dxa"/>
            <w:bottom w:w="0" w:type="dxa"/>
          </w:tblCellMar>
        </w:tblPrEx>
        <w:trPr>
          <w:trHeight w:hRule="exact" w:val="802"/>
          <w:jc w:val="center"/>
        </w:trPr>
        <w:tc>
          <w:tcPr>
            <w:tcW w:w="638" w:type="dxa"/>
            <w:tcBorders>
              <w:top w:val="single" w:sz="4" w:space="0" w:color="auto"/>
              <w:left w:val="single" w:sz="4" w:space="0" w:color="auto"/>
            </w:tcBorders>
            <w:shd w:val="clear" w:color="auto" w:fill="FFFFFF"/>
            <w:vAlign w:val="center"/>
          </w:tcPr>
          <w:p w:rsidR="00D81358" w:rsidRDefault="00772850">
            <w:pPr>
              <w:pStyle w:val="a7"/>
              <w:shd w:val="clear" w:color="auto" w:fill="auto"/>
              <w:spacing w:line="240" w:lineRule="auto"/>
              <w:ind w:firstLine="200"/>
              <w:jc w:val="both"/>
            </w:pPr>
            <w:r>
              <w:t>4.</w:t>
            </w:r>
          </w:p>
        </w:tc>
        <w:tc>
          <w:tcPr>
            <w:tcW w:w="4099" w:type="dxa"/>
            <w:tcBorders>
              <w:top w:val="single" w:sz="4" w:space="0" w:color="auto"/>
              <w:left w:val="single" w:sz="4" w:space="0" w:color="auto"/>
            </w:tcBorders>
            <w:shd w:val="clear" w:color="auto" w:fill="FFFFFF"/>
            <w:vAlign w:val="center"/>
          </w:tcPr>
          <w:p w:rsidR="00D81358" w:rsidRDefault="00772850">
            <w:pPr>
              <w:pStyle w:val="a7"/>
              <w:shd w:val="clear" w:color="auto" w:fill="auto"/>
              <w:spacing w:line="240" w:lineRule="auto"/>
              <w:ind w:firstLine="0"/>
            </w:pPr>
            <w:r>
              <w:t>Ф.И.О. руководителя организации</w:t>
            </w:r>
          </w:p>
        </w:tc>
        <w:tc>
          <w:tcPr>
            <w:tcW w:w="5184" w:type="dxa"/>
            <w:tcBorders>
              <w:top w:val="single" w:sz="4" w:space="0" w:color="auto"/>
              <w:left w:val="single" w:sz="4" w:space="0" w:color="auto"/>
              <w:right w:val="single" w:sz="4" w:space="0" w:color="auto"/>
            </w:tcBorders>
            <w:shd w:val="clear" w:color="auto" w:fill="FFFFFF"/>
          </w:tcPr>
          <w:p w:rsidR="00D81358" w:rsidRDefault="00D81358">
            <w:pPr>
              <w:rPr>
                <w:sz w:val="10"/>
                <w:szCs w:val="10"/>
              </w:rPr>
            </w:pPr>
          </w:p>
        </w:tc>
      </w:tr>
      <w:tr w:rsidR="00D81358">
        <w:tblPrEx>
          <w:tblCellMar>
            <w:top w:w="0" w:type="dxa"/>
            <w:bottom w:w="0" w:type="dxa"/>
          </w:tblCellMar>
        </w:tblPrEx>
        <w:trPr>
          <w:trHeight w:hRule="exact" w:val="806"/>
          <w:jc w:val="center"/>
        </w:trPr>
        <w:tc>
          <w:tcPr>
            <w:tcW w:w="638" w:type="dxa"/>
            <w:tcBorders>
              <w:top w:val="single" w:sz="4" w:space="0" w:color="auto"/>
              <w:left w:val="single" w:sz="4" w:space="0" w:color="auto"/>
            </w:tcBorders>
            <w:shd w:val="clear" w:color="auto" w:fill="FFFFFF"/>
            <w:vAlign w:val="center"/>
          </w:tcPr>
          <w:p w:rsidR="00D81358" w:rsidRDefault="00772850">
            <w:pPr>
              <w:pStyle w:val="a7"/>
              <w:shd w:val="clear" w:color="auto" w:fill="auto"/>
              <w:spacing w:line="240" w:lineRule="auto"/>
              <w:ind w:firstLine="0"/>
              <w:jc w:val="center"/>
            </w:pPr>
            <w:r>
              <w:t>5.</w:t>
            </w:r>
          </w:p>
        </w:tc>
        <w:tc>
          <w:tcPr>
            <w:tcW w:w="4099" w:type="dxa"/>
            <w:tcBorders>
              <w:top w:val="single" w:sz="4" w:space="0" w:color="auto"/>
              <w:left w:val="single" w:sz="4" w:space="0" w:color="auto"/>
            </w:tcBorders>
            <w:shd w:val="clear" w:color="auto" w:fill="FFFFFF"/>
            <w:vAlign w:val="center"/>
          </w:tcPr>
          <w:p w:rsidR="00D81358" w:rsidRDefault="00772850">
            <w:pPr>
              <w:pStyle w:val="a7"/>
              <w:shd w:val="clear" w:color="auto" w:fill="auto"/>
              <w:spacing w:line="240" w:lineRule="auto"/>
              <w:ind w:firstLine="0"/>
            </w:pPr>
            <w:r>
              <w:t>Место нахождения организации</w:t>
            </w:r>
          </w:p>
        </w:tc>
        <w:tc>
          <w:tcPr>
            <w:tcW w:w="5184" w:type="dxa"/>
            <w:tcBorders>
              <w:top w:val="single" w:sz="4" w:space="0" w:color="auto"/>
              <w:left w:val="single" w:sz="4" w:space="0" w:color="auto"/>
              <w:right w:val="single" w:sz="4" w:space="0" w:color="auto"/>
            </w:tcBorders>
            <w:shd w:val="clear" w:color="auto" w:fill="FFFFFF"/>
          </w:tcPr>
          <w:p w:rsidR="00D81358" w:rsidRDefault="00D81358">
            <w:pPr>
              <w:rPr>
                <w:sz w:val="10"/>
                <w:szCs w:val="10"/>
              </w:rPr>
            </w:pPr>
          </w:p>
        </w:tc>
      </w:tr>
      <w:tr w:rsidR="00D81358">
        <w:tblPrEx>
          <w:tblCellMar>
            <w:top w:w="0" w:type="dxa"/>
            <w:bottom w:w="0" w:type="dxa"/>
          </w:tblCellMar>
        </w:tblPrEx>
        <w:trPr>
          <w:trHeight w:hRule="exact" w:val="806"/>
          <w:jc w:val="center"/>
        </w:trPr>
        <w:tc>
          <w:tcPr>
            <w:tcW w:w="638" w:type="dxa"/>
            <w:tcBorders>
              <w:top w:val="single" w:sz="4" w:space="0" w:color="auto"/>
              <w:left w:val="single" w:sz="4" w:space="0" w:color="auto"/>
            </w:tcBorders>
            <w:shd w:val="clear" w:color="auto" w:fill="FFFFFF"/>
            <w:vAlign w:val="center"/>
          </w:tcPr>
          <w:p w:rsidR="00D81358" w:rsidRDefault="00772850">
            <w:pPr>
              <w:pStyle w:val="a7"/>
              <w:shd w:val="clear" w:color="auto" w:fill="auto"/>
              <w:spacing w:line="240" w:lineRule="auto"/>
              <w:ind w:firstLine="0"/>
              <w:jc w:val="center"/>
            </w:pPr>
            <w:r>
              <w:t>6.</w:t>
            </w:r>
          </w:p>
        </w:tc>
        <w:tc>
          <w:tcPr>
            <w:tcW w:w="4099" w:type="dxa"/>
            <w:tcBorders>
              <w:top w:val="single" w:sz="4" w:space="0" w:color="auto"/>
              <w:left w:val="single" w:sz="4" w:space="0" w:color="auto"/>
            </w:tcBorders>
            <w:shd w:val="clear" w:color="auto" w:fill="FFFFFF"/>
          </w:tcPr>
          <w:p w:rsidR="00D81358" w:rsidRDefault="00772850">
            <w:pPr>
              <w:pStyle w:val="a7"/>
              <w:shd w:val="clear" w:color="auto" w:fill="auto"/>
              <w:spacing w:before="100" w:line="240" w:lineRule="auto"/>
              <w:ind w:firstLine="0"/>
            </w:pPr>
            <w:r>
              <w:t>Почтовый адрес</w:t>
            </w:r>
          </w:p>
        </w:tc>
        <w:tc>
          <w:tcPr>
            <w:tcW w:w="5184" w:type="dxa"/>
            <w:tcBorders>
              <w:top w:val="single" w:sz="4" w:space="0" w:color="auto"/>
              <w:left w:val="single" w:sz="4" w:space="0" w:color="auto"/>
              <w:right w:val="single" w:sz="4" w:space="0" w:color="auto"/>
            </w:tcBorders>
            <w:shd w:val="clear" w:color="auto" w:fill="FFFFFF"/>
          </w:tcPr>
          <w:p w:rsidR="00D81358" w:rsidRDefault="00D81358">
            <w:pPr>
              <w:rPr>
                <w:sz w:val="10"/>
                <w:szCs w:val="10"/>
              </w:rPr>
            </w:pPr>
          </w:p>
        </w:tc>
      </w:tr>
      <w:tr w:rsidR="00D81358">
        <w:tblPrEx>
          <w:tblCellMar>
            <w:top w:w="0" w:type="dxa"/>
            <w:bottom w:w="0" w:type="dxa"/>
          </w:tblCellMar>
        </w:tblPrEx>
        <w:trPr>
          <w:trHeight w:hRule="exact" w:val="797"/>
          <w:jc w:val="center"/>
        </w:trPr>
        <w:tc>
          <w:tcPr>
            <w:tcW w:w="638" w:type="dxa"/>
            <w:tcBorders>
              <w:top w:val="single" w:sz="4" w:space="0" w:color="auto"/>
              <w:left w:val="single" w:sz="4" w:space="0" w:color="auto"/>
            </w:tcBorders>
            <w:shd w:val="clear" w:color="auto" w:fill="FFFFFF"/>
            <w:vAlign w:val="center"/>
          </w:tcPr>
          <w:p w:rsidR="00D81358" w:rsidRDefault="00772850">
            <w:pPr>
              <w:pStyle w:val="a7"/>
              <w:shd w:val="clear" w:color="auto" w:fill="auto"/>
              <w:spacing w:line="240" w:lineRule="auto"/>
              <w:ind w:firstLine="200"/>
              <w:jc w:val="both"/>
            </w:pPr>
            <w:r>
              <w:t>7.</w:t>
            </w:r>
          </w:p>
        </w:tc>
        <w:tc>
          <w:tcPr>
            <w:tcW w:w="4099" w:type="dxa"/>
            <w:tcBorders>
              <w:top w:val="single" w:sz="4" w:space="0" w:color="auto"/>
              <w:left w:val="single" w:sz="4" w:space="0" w:color="auto"/>
            </w:tcBorders>
            <w:shd w:val="clear" w:color="auto" w:fill="FFFFFF"/>
            <w:vAlign w:val="center"/>
          </w:tcPr>
          <w:p w:rsidR="00D81358" w:rsidRDefault="00772850">
            <w:pPr>
              <w:pStyle w:val="a7"/>
              <w:shd w:val="clear" w:color="auto" w:fill="auto"/>
              <w:spacing w:line="240" w:lineRule="auto"/>
              <w:ind w:firstLine="0"/>
            </w:pPr>
            <w:r>
              <w:t>Юридический адрес</w:t>
            </w:r>
          </w:p>
        </w:tc>
        <w:tc>
          <w:tcPr>
            <w:tcW w:w="5184" w:type="dxa"/>
            <w:tcBorders>
              <w:top w:val="single" w:sz="4" w:space="0" w:color="auto"/>
              <w:left w:val="single" w:sz="4" w:space="0" w:color="auto"/>
              <w:right w:val="single" w:sz="4" w:space="0" w:color="auto"/>
            </w:tcBorders>
            <w:shd w:val="clear" w:color="auto" w:fill="FFFFFF"/>
          </w:tcPr>
          <w:p w:rsidR="00D81358" w:rsidRDefault="00D81358">
            <w:pPr>
              <w:rPr>
                <w:sz w:val="10"/>
                <w:szCs w:val="10"/>
              </w:rPr>
            </w:pPr>
          </w:p>
        </w:tc>
      </w:tr>
      <w:tr w:rsidR="00D81358">
        <w:tblPrEx>
          <w:tblCellMar>
            <w:top w:w="0" w:type="dxa"/>
            <w:bottom w:w="0" w:type="dxa"/>
          </w:tblCellMar>
        </w:tblPrEx>
        <w:trPr>
          <w:trHeight w:hRule="exact" w:val="806"/>
          <w:jc w:val="center"/>
        </w:trPr>
        <w:tc>
          <w:tcPr>
            <w:tcW w:w="638" w:type="dxa"/>
            <w:tcBorders>
              <w:top w:val="single" w:sz="4" w:space="0" w:color="auto"/>
              <w:left w:val="single" w:sz="4" w:space="0" w:color="auto"/>
            </w:tcBorders>
            <w:shd w:val="clear" w:color="auto" w:fill="FFFFFF"/>
            <w:vAlign w:val="center"/>
          </w:tcPr>
          <w:p w:rsidR="00D81358" w:rsidRDefault="00772850">
            <w:pPr>
              <w:pStyle w:val="a7"/>
              <w:shd w:val="clear" w:color="auto" w:fill="auto"/>
              <w:spacing w:line="240" w:lineRule="auto"/>
              <w:ind w:firstLine="0"/>
              <w:jc w:val="center"/>
            </w:pPr>
            <w:r>
              <w:t>8.</w:t>
            </w:r>
          </w:p>
        </w:tc>
        <w:tc>
          <w:tcPr>
            <w:tcW w:w="4099" w:type="dxa"/>
            <w:tcBorders>
              <w:top w:val="single" w:sz="4" w:space="0" w:color="auto"/>
              <w:left w:val="single" w:sz="4" w:space="0" w:color="auto"/>
            </w:tcBorders>
            <w:shd w:val="clear" w:color="auto" w:fill="FFFFFF"/>
            <w:vAlign w:val="center"/>
          </w:tcPr>
          <w:p w:rsidR="00D81358" w:rsidRDefault="00772850">
            <w:pPr>
              <w:pStyle w:val="a7"/>
              <w:shd w:val="clear" w:color="auto" w:fill="auto"/>
              <w:spacing w:line="240" w:lineRule="auto"/>
              <w:ind w:firstLine="0"/>
            </w:pPr>
            <w:r>
              <w:t>Номер контактного телефона, факса</w:t>
            </w:r>
          </w:p>
        </w:tc>
        <w:tc>
          <w:tcPr>
            <w:tcW w:w="5184" w:type="dxa"/>
            <w:tcBorders>
              <w:top w:val="single" w:sz="4" w:space="0" w:color="auto"/>
              <w:left w:val="single" w:sz="4" w:space="0" w:color="auto"/>
              <w:right w:val="single" w:sz="4" w:space="0" w:color="auto"/>
            </w:tcBorders>
            <w:shd w:val="clear" w:color="auto" w:fill="FFFFFF"/>
          </w:tcPr>
          <w:p w:rsidR="00D81358" w:rsidRDefault="00D81358">
            <w:pPr>
              <w:rPr>
                <w:sz w:val="10"/>
                <w:szCs w:val="10"/>
              </w:rPr>
            </w:pPr>
          </w:p>
        </w:tc>
      </w:tr>
      <w:tr w:rsidR="00D81358">
        <w:tblPrEx>
          <w:tblCellMar>
            <w:top w:w="0" w:type="dxa"/>
            <w:bottom w:w="0" w:type="dxa"/>
          </w:tblCellMar>
        </w:tblPrEx>
        <w:trPr>
          <w:trHeight w:hRule="exact" w:val="523"/>
          <w:jc w:val="center"/>
        </w:trPr>
        <w:tc>
          <w:tcPr>
            <w:tcW w:w="638" w:type="dxa"/>
            <w:tcBorders>
              <w:top w:val="single" w:sz="4" w:space="0" w:color="auto"/>
              <w:left w:val="single" w:sz="4" w:space="0" w:color="auto"/>
              <w:bottom w:val="single" w:sz="4" w:space="0" w:color="auto"/>
            </w:tcBorders>
            <w:shd w:val="clear" w:color="auto" w:fill="FFFFFF"/>
            <w:vAlign w:val="center"/>
          </w:tcPr>
          <w:p w:rsidR="00D81358" w:rsidRDefault="00772850">
            <w:pPr>
              <w:pStyle w:val="a7"/>
              <w:shd w:val="clear" w:color="auto" w:fill="auto"/>
              <w:spacing w:line="240" w:lineRule="auto"/>
              <w:ind w:firstLine="0"/>
              <w:jc w:val="center"/>
            </w:pPr>
            <w:r>
              <w:t>9.</w:t>
            </w:r>
          </w:p>
        </w:tc>
        <w:tc>
          <w:tcPr>
            <w:tcW w:w="4099" w:type="dxa"/>
            <w:tcBorders>
              <w:top w:val="single" w:sz="4" w:space="0" w:color="auto"/>
              <w:left w:val="single" w:sz="4" w:space="0" w:color="auto"/>
              <w:bottom w:val="single" w:sz="4" w:space="0" w:color="auto"/>
            </w:tcBorders>
            <w:shd w:val="clear" w:color="auto" w:fill="FFFFFF"/>
            <w:vAlign w:val="center"/>
          </w:tcPr>
          <w:p w:rsidR="00D81358" w:rsidRDefault="00772850">
            <w:pPr>
              <w:pStyle w:val="a7"/>
              <w:shd w:val="clear" w:color="auto" w:fill="auto"/>
              <w:spacing w:line="240" w:lineRule="auto"/>
              <w:ind w:firstLine="0"/>
            </w:pPr>
            <w:r>
              <w:t>Адрес электронной почты</w:t>
            </w:r>
          </w:p>
        </w:tc>
        <w:tc>
          <w:tcPr>
            <w:tcW w:w="5184" w:type="dxa"/>
            <w:tcBorders>
              <w:top w:val="single" w:sz="4" w:space="0" w:color="auto"/>
              <w:left w:val="single" w:sz="4" w:space="0" w:color="auto"/>
              <w:bottom w:val="single" w:sz="4" w:space="0" w:color="auto"/>
              <w:right w:val="single" w:sz="4" w:space="0" w:color="auto"/>
            </w:tcBorders>
            <w:shd w:val="clear" w:color="auto" w:fill="FFFFFF"/>
          </w:tcPr>
          <w:p w:rsidR="00D81358" w:rsidRDefault="00D81358">
            <w:pPr>
              <w:rPr>
                <w:sz w:val="10"/>
                <w:szCs w:val="10"/>
              </w:rPr>
            </w:pPr>
          </w:p>
        </w:tc>
      </w:tr>
    </w:tbl>
    <w:p w:rsidR="00D81358" w:rsidRDefault="00772850">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43"/>
        <w:gridCol w:w="4099"/>
        <w:gridCol w:w="5203"/>
      </w:tblGrid>
      <w:tr w:rsidR="00D81358">
        <w:tblPrEx>
          <w:tblCellMar>
            <w:top w:w="0" w:type="dxa"/>
            <w:bottom w:w="0" w:type="dxa"/>
          </w:tblCellMar>
        </w:tblPrEx>
        <w:trPr>
          <w:trHeight w:hRule="exact" w:val="528"/>
          <w:jc w:val="center"/>
        </w:trPr>
        <w:tc>
          <w:tcPr>
            <w:tcW w:w="643" w:type="dxa"/>
            <w:tcBorders>
              <w:top w:val="single" w:sz="4" w:space="0" w:color="auto"/>
              <w:left w:val="single" w:sz="4" w:space="0" w:color="auto"/>
            </w:tcBorders>
            <w:shd w:val="clear" w:color="auto" w:fill="FFFFFF"/>
            <w:vAlign w:val="bottom"/>
          </w:tcPr>
          <w:p w:rsidR="00D81358" w:rsidRDefault="00772850">
            <w:pPr>
              <w:pStyle w:val="a7"/>
              <w:shd w:val="clear" w:color="auto" w:fill="auto"/>
              <w:spacing w:line="240" w:lineRule="auto"/>
              <w:ind w:firstLine="0"/>
              <w:jc w:val="center"/>
            </w:pPr>
            <w:r>
              <w:t>10.</w:t>
            </w:r>
          </w:p>
        </w:tc>
        <w:tc>
          <w:tcPr>
            <w:tcW w:w="4099" w:type="dxa"/>
            <w:tcBorders>
              <w:top w:val="single" w:sz="4" w:space="0" w:color="auto"/>
              <w:left w:val="single" w:sz="4" w:space="0" w:color="auto"/>
            </w:tcBorders>
            <w:shd w:val="clear" w:color="auto" w:fill="FFFFFF"/>
            <w:vAlign w:val="center"/>
          </w:tcPr>
          <w:p w:rsidR="00D81358" w:rsidRDefault="00772850">
            <w:pPr>
              <w:pStyle w:val="a7"/>
              <w:shd w:val="clear" w:color="auto" w:fill="auto"/>
              <w:spacing w:line="240" w:lineRule="auto"/>
              <w:ind w:firstLine="0"/>
            </w:pPr>
            <w:r>
              <w:t>ИНН</w:t>
            </w:r>
          </w:p>
        </w:tc>
        <w:tc>
          <w:tcPr>
            <w:tcW w:w="5203" w:type="dxa"/>
            <w:tcBorders>
              <w:top w:val="single" w:sz="4" w:space="0" w:color="auto"/>
              <w:left w:val="single" w:sz="4" w:space="0" w:color="auto"/>
              <w:right w:val="single" w:sz="4" w:space="0" w:color="auto"/>
            </w:tcBorders>
            <w:shd w:val="clear" w:color="auto" w:fill="FFFFFF"/>
          </w:tcPr>
          <w:p w:rsidR="00D81358" w:rsidRDefault="00D81358">
            <w:pPr>
              <w:rPr>
                <w:sz w:val="10"/>
                <w:szCs w:val="10"/>
              </w:rPr>
            </w:pPr>
          </w:p>
        </w:tc>
      </w:tr>
      <w:tr w:rsidR="00D81358">
        <w:tblPrEx>
          <w:tblCellMar>
            <w:top w:w="0" w:type="dxa"/>
            <w:bottom w:w="0" w:type="dxa"/>
          </w:tblCellMar>
        </w:tblPrEx>
        <w:trPr>
          <w:trHeight w:hRule="exact" w:val="514"/>
          <w:jc w:val="center"/>
        </w:trPr>
        <w:tc>
          <w:tcPr>
            <w:tcW w:w="643" w:type="dxa"/>
            <w:tcBorders>
              <w:top w:val="single" w:sz="4" w:space="0" w:color="auto"/>
              <w:left w:val="single" w:sz="4" w:space="0" w:color="auto"/>
            </w:tcBorders>
            <w:shd w:val="clear" w:color="auto" w:fill="FFFFFF"/>
            <w:vAlign w:val="bottom"/>
          </w:tcPr>
          <w:p w:rsidR="00D81358" w:rsidRDefault="00772850">
            <w:pPr>
              <w:pStyle w:val="a7"/>
              <w:shd w:val="clear" w:color="auto" w:fill="auto"/>
              <w:spacing w:line="240" w:lineRule="auto"/>
              <w:ind w:firstLine="0"/>
              <w:jc w:val="center"/>
            </w:pPr>
            <w:r>
              <w:t>11.</w:t>
            </w:r>
          </w:p>
        </w:tc>
        <w:tc>
          <w:tcPr>
            <w:tcW w:w="4099" w:type="dxa"/>
            <w:tcBorders>
              <w:top w:val="single" w:sz="4" w:space="0" w:color="auto"/>
              <w:left w:val="single" w:sz="4" w:space="0" w:color="auto"/>
            </w:tcBorders>
            <w:shd w:val="clear" w:color="auto" w:fill="FFFFFF"/>
            <w:vAlign w:val="center"/>
          </w:tcPr>
          <w:p w:rsidR="00D81358" w:rsidRDefault="00772850">
            <w:pPr>
              <w:pStyle w:val="a7"/>
              <w:shd w:val="clear" w:color="auto" w:fill="auto"/>
              <w:spacing w:line="240" w:lineRule="auto"/>
              <w:ind w:firstLine="0"/>
            </w:pPr>
            <w:r>
              <w:t>КПП</w:t>
            </w:r>
          </w:p>
        </w:tc>
        <w:tc>
          <w:tcPr>
            <w:tcW w:w="5203" w:type="dxa"/>
            <w:tcBorders>
              <w:top w:val="single" w:sz="4" w:space="0" w:color="auto"/>
              <w:left w:val="single" w:sz="4" w:space="0" w:color="auto"/>
              <w:right w:val="single" w:sz="4" w:space="0" w:color="auto"/>
            </w:tcBorders>
            <w:shd w:val="clear" w:color="auto" w:fill="FFFFFF"/>
          </w:tcPr>
          <w:p w:rsidR="00D81358" w:rsidRDefault="00D81358">
            <w:pPr>
              <w:rPr>
                <w:sz w:val="10"/>
                <w:szCs w:val="10"/>
              </w:rPr>
            </w:pPr>
          </w:p>
        </w:tc>
      </w:tr>
      <w:tr w:rsidR="00D81358">
        <w:tblPrEx>
          <w:tblCellMar>
            <w:top w:w="0" w:type="dxa"/>
            <w:bottom w:w="0" w:type="dxa"/>
          </w:tblCellMar>
        </w:tblPrEx>
        <w:trPr>
          <w:trHeight w:hRule="exact" w:val="509"/>
          <w:jc w:val="center"/>
        </w:trPr>
        <w:tc>
          <w:tcPr>
            <w:tcW w:w="643" w:type="dxa"/>
            <w:tcBorders>
              <w:top w:val="single" w:sz="4" w:space="0" w:color="auto"/>
              <w:left w:val="single" w:sz="4" w:space="0" w:color="auto"/>
            </w:tcBorders>
            <w:shd w:val="clear" w:color="auto" w:fill="FFFFFF"/>
            <w:vAlign w:val="bottom"/>
          </w:tcPr>
          <w:p w:rsidR="00D81358" w:rsidRDefault="00772850">
            <w:pPr>
              <w:pStyle w:val="a7"/>
              <w:shd w:val="clear" w:color="auto" w:fill="auto"/>
              <w:spacing w:line="240" w:lineRule="auto"/>
              <w:ind w:firstLine="0"/>
              <w:jc w:val="center"/>
            </w:pPr>
            <w:r>
              <w:t>12.</w:t>
            </w:r>
          </w:p>
        </w:tc>
        <w:tc>
          <w:tcPr>
            <w:tcW w:w="4099" w:type="dxa"/>
            <w:tcBorders>
              <w:top w:val="single" w:sz="4" w:space="0" w:color="auto"/>
              <w:left w:val="single" w:sz="4" w:space="0" w:color="auto"/>
            </w:tcBorders>
            <w:shd w:val="clear" w:color="auto" w:fill="FFFFFF"/>
            <w:vAlign w:val="center"/>
          </w:tcPr>
          <w:p w:rsidR="00D81358" w:rsidRDefault="00772850">
            <w:pPr>
              <w:pStyle w:val="a7"/>
              <w:shd w:val="clear" w:color="auto" w:fill="auto"/>
              <w:spacing w:line="240" w:lineRule="auto"/>
              <w:ind w:firstLine="0"/>
            </w:pPr>
            <w:r>
              <w:t>ОГРН</w:t>
            </w:r>
          </w:p>
        </w:tc>
        <w:tc>
          <w:tcPr>
            <w:tcW w:w="5203" w:type="dxa"/>
            <w:tcBorders>
              <w:top w:val="single" w:sz="4" w:space="0" w:color="auto"/>
              <w:left w:val="single" w:sz="4" w:space="0" w:color="auto"/>
              <w:right w:val="single" w:sz="4" w:space="0" w:color="auto"/>
            </w:tcBorders>
            <w:shd w:val="clear" w:color="auto" w:fill="FFFFFF"/>
          </w:tcPr>
          <w:p w:rsidR="00D81358" w:rsidRDefault="00D81358">
            <w:pPr>
              <w:rPr>
                <w:sz w:val="10"/>
                <w:szCs w:val="10"/>
              </w:rPr>
            </w:pPr>
          </w:p>
        </w:tc>
      </w:tr>
      <w:tr w:rsidR="00D81358">
        <w:tblPrEx>
          <w:tblCellMar>
            <w:top w:w="0" w:type="dxa"/>
            <w:bottom w:w="0" w:type="dxa"/>
          </w:tblCellMar>
        </w:tblPrEx>
        <w:trPr>
          <w:trHeight w:hRule="exact" w:val="1104"/>
          <w:jc w:val="center"/>
        </w:trPr>
        <w:tc>
          <w:tcPr>
            <w:tcW w:w="643" w:type="dxa"/>
            <w:tcBorders>
              <w:top w:val="single" w:sz="4" w:space="0" w:color="auto"/>
              <w:left w:val="single" w:sz="4" w:space="0" w:color="auto"/>
            </w:tcBorders>
            <w:shd w:val="clear" w:color="auto" w:fill="FFFFFF"/>
          </w:tcPr>
          <w:p w:rsidR="00D81358" w:rsidRDefault="00772850">
            <w:pPr>
              <w:pStyle w:val="a7"/>
              <w:shd w:val="clear" w:color="auto" w:fill="auto"/>
              <w:spacing w:before="120" w:line="240" w:lineRule="auto"/>
              <w:ind w:firstLine="0"/>
              <w:jc w:val="center"/>
            </w:pPr>
            <w:r>
              <w:t>13.</w:t>
            </w:r>
          </w:p>
        </w:tc>
        <w:tc>
          <w:tcPr>
            <w:tcW w:w="4099" w:type="dxa"/>
            <w:tcBorders>
              <w:top w:val="single" w:sz="4" w:space="0" w:color="auto"/>
              <w:left w:val="single" w:sz="4" w:space="0" w:color="auto"/>
            </w:tcBorders>
            <w:shd w:val="clear" w:color="auto" w:fill="FFFFFF"/>
            <w:vAlign w:val="bottom"/>
          </w:tcPr>
          <w:p w:rsidR="00D81358" w:rsidRDefault="00772850">
            <w:pPr>
              <w:pStyle w:val="a7"/>
              <w:shd w:val="clear" w:color="auto" w:fill="auto"/>
              <w:spacing w:line="240" w:lineRule="auto"/>
              <w:ind w:firstLine="0"/>
            </w:pPr>
            <w:r>
              <w:t>Реквизиты лицензии на осуществление образовательной деятельности</w:t>
            </w:r>
          </w:p>
        </w:tc>
        <w:tc>
          <w:tcPr>
            <w:tcW w:w="5203" w:type="dxa"/>
            <w:tcBorders>
              <w:top w:val="single" w:sz="4" w:space="0" w:color="auto"/>
              <w:left w:val="single" w:sz="4" w:space="0" w:color="auto"/>
              <w:right w:val="single" w:sz="4" w:space="0" w:color="auto"/>
            </w:tcBorders>
            <w:shd w:val="clear" w:color="auto" w:fill="FFFFFF"/>
          </w:tcPr>
          <w:p w:rsidR="00D81358" w:rsidRDefault="00D81358">
            <w:pPr>
              <w:rPr>
                <w:sz w:val="10"/>
                <w:szCs w:val="10"/>
              </w:rPr>
            </w:pPr>
          </w:p>
        </w:tc>
      </w:tr>
      <w:tr w:rsidR="00D81358">
        <w:tblPrEx>
          <w:tblCellMar>
            <w:top w:w="0" w:type="dxa"/>
            <w:bottom w:w="0" w:type="dxa"/>
          </w:tblCellMar>
        </w:tblPrEx>
        <w:trPr>
          <w:trHeight w:hRule="exact" w:val="830"/>
          <w:jc w:val="center"/>
        </w:trPr>
        <w:tc>
          <w:tcPr>
            <w:tcW w:w="643" w:type="dxa"/>
            <w:tcBorders>
              <w:top w:val="single" w:sz="4" w:space="0" w:color="auto"/>
              <w:left w:val="single" w:sz="4" w:space="0" w:color="auto"/>
              <w:bottom w:val="single" w:sz="4" w:space="0" w:color="auto"/>
            </w:tcBorders>
            <w:shd w:val="clear" w:color="auto" w:fill="FFFFFF"/>
          </w:tcPr>
          <w:p w:rsidR="00D81358" w:rsidRDefault="00772850">
            <w:pPr>
              <w:pStyle w:val="a7"/>
              <w:shd w:val="clear" w:color="auto" w:fill="auto"/>
              <w:spacing w:before="120" w:line="240" w:lineRule="auto"/>
              <w:ind w:firstLine="0"/>
              <w:jc w:val="center"/>
            </w:pPr>
            <w:r>
              <w:t>14.</w:t>
            </w:r>
          </w:p>
        </w:tc>
        <w:tc>
          <w:tcPr>
            <w:tcW w:w="4099" w:type="dxa"/>
            <w:tcBorders>
              <w:top w:val="single" w:sz="4" w:space="0" w:color="auto"/>
              <w:left w:val="single" w:sz="4" w:space="0" w:color="auto"/>
              <w:bottom w:val="single" w:sz="4" w:space="0" w:color="auto"/>
            </w:tcBorders>
            <w:shd w:val="clear" w:color="auto" w:fill="FFFFFF"/>
            <w:vAlign w:val="bottom"/>
          </w:tcPr>
          <w:p w:rsidR="00D81358" w:rsidRDefault="00772850">
            <w:pPr>
              <w:pStyle w:val="a7"/>
              <w:shd w:val="clear" w:color="auto" w:fill="auto"/>
              <w:spacing w:line="240" w:lineRule="auto"/>
              <w:ind w:firstLine="0"/>
            </w:pPr>
            <w:r>
              <w:t>Реквизиты свидетельства о государственной аккредитации</w:t>
            </w:r>
          </w:p>
        </w:tc>
        <w:tc>
          <w:tcPr>
            <w:tcW w:w="5203" w:type="dxa"/>
            <w:tcBorders>
              <w:top w:val="single" w:sz="4" w:space="0" w:color="auto"/>
              <w:left w:val="single" w:sz="4" w:space="0" w:color="auto"/>
              <w:bottom w:val="single" w:sz="4" w:space="0" w:color="auto"/>
              <w:right w:val="single" w:sz="4" w:space="0" w:color="auto"/>
            </w:tcBorders>
            <w:shd w:val="clear" w:color="auto" w:fill="FFFFFF"/>
          </w:tcPr>
          <w:p w:rsidR="00D81358" w:rsidRDefault="00D81358">
            <w:pPr>
              <w:rPr>
                <w:sz w:val="10"/>
                <w:szCs w:val="10"/>
              </w:rPr>
            </w:pPr>
          </w:p>
        </w:tc>
      </w:tr>
    </w:tbl>
    <w:p w:rsidR="00D81358" w:rsidRDefault="00D81358">
      <w:pPr>
        <w:spacing w:after="219" w:line="1" w:lineRule="exact"/>
      </w:pPr>
    </w:p>
    <w:p w:rsidR="00D81358" w:rsidRDefault="00772850">
      <w:pPr>
        <w:pStyle w:val="1"/>
        <w:shd w:val="clear" w:color="auto" w:fill="auto"/>
        <w:spacing w:after="220" w:line="204" w:lineRule="auto"/>
        <w:ind w:firstLine="720"/>
        <w:jc w:val="both"/>
      </w:pPr>
      <w:r>
        <w:t>2. Предложения по определению объема контрольных цифр приема граждан по укрупненной группе специальностей «Здравоохранение и медицинские науки для обучения по образовательным программам среднего профессионального образования за счет бюджетных ассигнований областного бюджета на 2024/2025 учебный год</w:t>
      </w:r>
    </w:p>
    <w:tbl>
      <w:tblPr>
        <w:tblOverlap w:val="never"/>
        <w:tblW w:w="0" w:type="auto"/>
        <w:jc w:val="center"/>
        <w:tblLayout w:type="fixed"/>
        <w:tblCellMar>
          <w:left w:w="10" w:type="dxa"/>
          <w:right w:w="10" w:type="dxa"/>
        </w:tblCellMar>
        <w:tblLook w:val="0000" w:firstRow="0" w:lastRow="0" w:firstColumn="0" w:lastColumn="0" w:noHBand="0" w:noVBand="0"/>
      </w:tblPr>
      <w:tblGrid>
        <w:gridCol w:w="845"/>
        <w:gridCol w:w="557"/>
        <w:gridCol w:w="730"/>
        <w:gridCol w:w="1690"/>
        <w:gridCol w:w="1123"/>
        <w:gridCol w:w="854"/>
        <w:gridCol w:w="854"/>
        <w:gridCol w:w="859"/>
        <w:gridCol w:w="989"/>
        <w:gridCol w:w="850"/>
        <w:gridCol w:w="725"/>
      </w:tblGrid>
      <w:tr w:rsidR="00D81358">
        <w:tblPrEx>
          <w:tblCellMar>
            <w:top w:w="0" w:type="dxa"/>
            <w:bottom w:w="0" w:type="dxa"/>
          </w:tblCellMar>
        </w:tblPrEx>
        <w:trPr>
          <w:trHeight w:hRule="exact" w:val="1805"/>
          <w:jc w:val="center"/>
        </w:trPr>
        <w:tc>
          <w:tcPr>
            <w:tcW w:w="845" w:type="dxa"/>
            <w:vMerge w:val="restart"/>
            <w:tcBorders>
              <w:top w:val="single" w:sz="4" w:space="0" w:color="auto"/>
              <w:left w:val="single" w:sz="4" w:space="0" w:color="auto"/>
            </w:tcBorders>
            <w:shd w:val="clear" w:color="auto" w:fill="FFFFFF"/>
          </w:tcPr>
          <w:p w:rsidR="00D81358" w:rsidRDefault="00772850">
            <w:pPr>
              <w:pStyle w:val="a7"/>
              <w:shd w:val="clear" w:color="auto" w:fill="auto"/>
              <w:spacing w:line="240" w:lineRule="auto"/>
              <w:ind w:firstLine="0"/>
              <w:jc w:val="center"/>
            </w:pPr>
            <w:r>
              <w:t>Номер строки</w:t>
            </w:r>
          </w:p>
        </w:tc>
        <w:tc>
          <w:tcPr>
            <w:tcW w:w="557" w:type="dxa"/>
            <w:vMerge w:val="restart"/>
            <w:tcBorders>
              <w:top w:val="single" w:sz="4" w:space="0" w:color="auto"/>
              <w:left w:val="single" w:sz="4" w:space="0" w:color="auto"/>
            </w:tcBorders>
            <w:shd w:val="clear" w:color="auto" w:fill="FFFFFF"/>
          </w:tcPr>
          <w:p w:rsidR="00D81358" w:rsidRDefault="00772850">
            <w:pPr>
              <w:pStyle w:val="a7"/>
              <w:shd w:val="clear" w:color="auto" w:fill="auto"/>
              <w:spacing w:line="240" w:lineRule="auto"/>
              <w:ind w:firstLine="0"/>
              <w:jc w:val="center"/>
            </w:pPr>
            <w:r>
              <w:t xml:space="preserve">Код спец </w:t>
            </w:r>
            <w:proofErr w:type="spellStart"/>
            <w:r>
              <w:t>иаль</w:t>
            </w:r>
            <w:proofErr w:type="spellEnd"/>
            <w:r>
              <w:t xml:space="preserve"> ноет и</w:t>
            </w:r>
          </w:p>
        </w:tc>
        <w:tc>
          <w:tcPr>
            <w:tcW w:w="730" w:type="dxa"/>
            <w:vMerge w:val="restart"/>
            <w:tcBorders>
              <w:top w:val="single" w:sz="4" w:space="0" w:color="auto"/>
              <w:left w:val="single" w:sz="4" w:space="0" w:color="auto"/>
            </w:tcBorders>
            <w:shd w:val="clear" w:color="auto" w:fill="FFFFFF"/>
          </w:tcPr>
          <w:p w:rsidR="00D81358" w:rsidRDefault="00772850">
            <w:pPr>
              <w:pStyle w:val="a7"/>
              <w:shd w:val="clear" w:color="auto" w:fill="auto"/>
              <w:spacing w:line="240" w:lineRule="auto"/>
              <w:ind w:firstLine="0"/>
              <w:jc w:val="center"/>
            </w:pPr>
            <w:proofErr w:type="spellStart"/>
            <w:r>
              <w:t>Наим</w:t>
            </w:r>
            <w:proofErr w:type="spellEnd"/>
            <w:r>
              <w:t xml:space="preserve"> </w:t>
            </w:r>
            <w:proofErr w:type="spellStart"/>
            <w:r>
              <w:t>ено</w:t>
            </w:r>
            <w:proofErr w:type="spellEnd"/>
            <w:r>
              <w:t xml:space="preserve">- </w:t>
            </w:r>
            <w:proofErr w:type="spellStart"/>
            <w:r>
              <w:t>вание</w:t>
            </w:r>
            <w:proofErr w:type="spellEnd"/>
            <w:r>
              <w:t xml:space="preserve"> </w:t>
            </w:r>
            <w:proofErr w:type="spellStart"/>
            <w:r>
              <w:t>специ</w:t>
            </w:r>
            <w:proofErr w:type="spellEnd"/>
            <w:r>
              <w:t xml:space="preserve"> аль- </w:t>
            </w:r>
            <w:proofErr w:type="spellStart"/>
            <w:r>
              <w:t>ности</w:t>
            </w:r>
            <w:proofErr w:type="spellEnd"/>
          </w:p>
        </w:tc>
        <w:tc>
          <w:tcPr>
            <w:tcW w:w="1690" w:type="dxa"/>
            <w:vMerge w:val="restart"/>
            <w:tcBorders>
              <w:top w:val="single" w:sz="4" w:space="0" w:color="auto"/>
              <w:left w:val="single" w:sz="4" w:space="0" w:color="auto"/>
            </w:tcBorders>
            <w:shd w:val="clear" w:color="auto" w:fill="FFFFFF"/>
          </w:tcPr>
          <w:p w:rsidR="00D81358" w:rsidRDefault="00772850">
            <w:pPr>
              <w:pStyle w:val="a7"/>
              <w:shd w:val="clear" w:color="auto" w:fill="auto"/>
              <w:spacing w:line="240" w:lineRule="auto"/>
              <w:ind w:firstLine="0"/>
              <w:jc w:val="center"/>
            </w:pPr>
            <w:r>
              <w:t xml:space="preserve">Фактический адрес реализации </w:t>
            </w:r>
            <w:proofErr w:type="spellStart"/>
            <w:r>
              <w:t>образовательн</w:t>
            </w:r>
            <w:proofErr w:type="spellEnd"/>
            <w:r>
              <w:t xml:space="preserve"> ой программы (</w:t>
            </w:r>
            <w:proofErr w:type="spellStart"/>
            <w:r>
              <w:t>наименовани</w:t>
            </w:r>
            <w:proofErr w:type="spellEnd"/>
            <w:r>
              <w:t xml:space="preserve"> е </w:t>
            </w:r>
            <w:proofErr w:type="spellStart"/>
            <w:r>
              <w:t>муниципально</w:t>
            </w:r>
            <w:proofErr w:type="spellEnd"/>
            <w:r>
              <w:t xml:space="preserve"> </w:t>
            </w:r>
            <w:proofErr w:type="spellStart"/>
            <w:r>
              <w:t>го</w:t>
            </w:r>
            <w:proofErr w:type="spellEnd"/>
            <w:r>
              <w:t xml:space="preserve"> образования, </w:t>
            </w:r>
            <w:proofErr w:type="spellStart"/>
            <w:r>
              <w:t>расположенно</w:t>
            </w:r>
            <w:proofErr w:type="spellEnd"/>
            <w:r>
              <w:t xml:space="preserve"> </w:t>
            </w:r>
            <w:proofErr w:type="spellStart"/>
            <w:r>
              <w:t>го</w:t>
            </w:r>
            <w:proofErr w:type="spellEnd"/>
            <w:r>
              <w:t xml:space="preserve"> на территории Свердловской области)</w:t>
            </w:r>
          </w:p>
        </w:tc>
        <w:tc>
          <w:tcPr>
            <w:tcW w:w="6254" w:type="dxa"/>
            <w:gridSpan w:val="7"/>
            <w:tcBorders>
              <w:top w:val="single" w:sz="4" w:space="0" w:color="auto"/>
              <w:left w:val="single" w:sz="4" w:space="0" w:color="auto"/>
              <w:right w:val="single" w:sz="4" w:space="0" w:color="auto"/>
            </w:tcBorders>
            <w:shd w:val="clear" w:color="auto" w:fill="FFFFFF"/>
            <w:vAlign w:val="bottom"/>
          </w:tcPr>
          <w:p w:rsidR="00D81358" w:rsidRDefault="00772850">
            <w:pPr>
              <w:pStyle w:val="a7"/>
              <w:shd w:val="clear" w:color="auto" w:fill="auto"/>
              <w:spacing w:line="240" w:lineRule="auto"/>
              <w:ind w:firstLine="0"/>
              <w:jc w:val="center"/>
            </w:pPr>
            <w:r>
              <w:t>Контрольные цифры приема по специальностям на обучение по образовательным программам среднего профессионального образования (программам подготовки специалистов среднего звена) за счет средств областного бюджета</w:t>
            </w:r>
          </w:p>
          <w:p w:rsidR="00D81358" w:rsidRDefault="00772850">
            <w:pPr>
              <w:pStyle w:val="a7"/>
              <w:shd w:val="clear" w:color="auto" w:fill="auto"/>
              <w:spacing w:line="240" w:lineRule="auto"/>
              <w:ind w:firstLine="0"/>
              <w:jc w:val="center"/>
            </w:pPr>
            <w:r>
              <w:t>(человек)</w:t>
            </w:r>
          </w:p>
        </w:tc>
      </w:tr>
      <w:tr w:rsidR="00D81358">
        <w:tblPrEx>
          <w:tblCellMar>
            <w:top w:w="0" w:type="dxa"/>
            <w:bottom w:w="0" w:type="dxa"/>
          </w:tblCellMar>
        </w:tblPrEx>
        <w:trPr>
          <w:trHeight w:hRule="exact" w:val="902"/>
          <w:jc w:val="center"/>
        </w:trPr>
        <w:tc>
          <w:tcPr>
            <w:tcW w:w="845" w:type="dxa"/>
            <w:vMerge/>
            <w:tcBorders>
              <w:left w:val="single" w:sz="4" w:space="0" w:color="auto"/>
            </w:tcBorders>
            <w:shd w:val="clear" w:color="auto" w:fill="FFFFFF"/>
          </w:tcPr>
          <w:p w:rsidR="00D81358" w:rsidRDefault="00D81358"/>
        </w:tc>
        <w:tc>
          <w:tcPr>
            <w:tcW w:w="557" w:type="dxa"/>
            <w:vMerge/>
            <w:tcBorders>
              <w:left w:val="single" w:sz="4" w:space="0" w:color="auto"/>
            </w:tcBorders>
            <w:shd w:val="clear" w:color="auto" w:fill="FFFFFF"/>
          </w:tcPr>
          <w:p w:rsidR="00D81358" w:rsidRDefault="00D81358"/>
        </w:tc>
        <w:tc>
          <w:tcPr>
            <w:tcW w:w="730" w:type="dxa"/>
            <w:vMerge/>
            <w:tcBorders>
              <w:left w:val="single" w:sz="4" w:space="0" w:color="auto"/>
            </w:tcBorders>
            <w:shd w:val="clear" w:color="auto" w:fill="FFFFFF"/>
          </w:tcPr>
          <w:p w:rsidR="00D81358" w:rsidRDefault="00D81358"/>
        </w:tc>
        <w:tc>
          <w:tcPr>
            <w:tcW w:w="1690" w:type="dxa"/>
            <w:vMerge/>
            <w:tcBorders>
              <w:left w:val="single" w:sz="4" w:space="0" w:color="auto"/>
            </w:tcBorders>
            <w:shd w:val="clear" w:color="auto" w:fill="FFFFFF"/>
          </w:tcPr>
          <w:p w:rsidR="00D81358" w:rsidRDefault="00D81358"/>
        </w:tc>
        <w:tc>
          <w:tcPr>
            <w:tcW w:w="1977" w:type="dxa"/>
            <w:gridSpan w:val="2"/>
            <w:tcBorders>
              <w:top w:val="single" w:sz="4" w:space="0" w:color="auto"/>
              <w:left w:val="single" w:sz="4" w:space="0" w:color="auto"/>
            </w:tcBorders>
            <w:shd w:val="clear" w:color="auto" w:fill="FFFFFF"/>
          </w:tcPr>
          <w:p w:rsidR="00D81358" w:rsidRDefault="00772850">
            <w:pPr>
              <w:pStyle w:val="a7"/>
              <w:shd w:val="clear" w:color="auto" w:fill="auto"/>
              <w:spacing w:line="240" w:lineRule="auto"/>
              <w:ind w:firstLine="0"/>
              <w:jc w:val="center"/>
            </w:pPr>
            <w:r>
              <w:t>очная</w:t>
            </w:r>
          </w:p>
          <w:p w:rsidR="00D81358" w:rsidRDefault="00772850">
            <w:pPr>
              <w:pStyle w:val="a7"/>
              <w:shd w:val="clear" w:color="auto" w:fill="auto"/>
              <w:spacing w:line="240" w:lineRule="auto"/>
              <w:ind w:firstLine="0"/>
              <w:jc w:val="center"/>
            </w:pPr>
            <w:r>
              <w:t>форма обучения</w:t>
            </w:r>
          </w:p>
        </w:tc>
        <w:tc>
          <w:tcPr>
            <w:tcW w:w="1713" w:type="dxa"/>
            <w:gridSpan w:val="2"/>
            <w:tcBorders>
              <w:top w:val="single" w:sz="4" w:space="0" w:color="auto"/>
              <w:left w:val="single" w:sz="4" w:space="0" w:color="auto"/>
            </w:tcBorders>
            <w:shd w:val="clear" w:color="auto" w:fill="FFFFFF"/>
            <w:vAlign w:val="bottom"/>
          </w:tcPr>
          <w:p w:rsidR="00D81358" w:rsidRDefault="00772850">
            <w:pPr>
              <w:pStyle w:val="a7"/>
              <w:shd w:val="clear" w:color="auto" w:fill="auto"/>
              <w:spacing w:line="240" w:lineRule="auto"/>
              <w:ind w:firstLine="0"/>
              <w:jc w:val="center"/>
            </w:pPr>
            <w:r>
              <w:t>очно-заочная форма обучения</w:t>
            </w:r>
          </w:p>
        </w:tc>
        <w:tc>
          <w:tcPr>
            <w:tcW w:w="1839" w:type="dxa"/>
            <w:gridSpan w:val="2"/>
            <w:tcBorders>
              <w:top w:val="single" w:sz="4" w:space="0" w:color="auto"/>
              <w:left w:val="single" w:sz="4" w:space="0" w:color="auto"/>
            </w:tcBorders>
            <w:shd w:val="clear" w:color="auto" w:fill="FFFFFF"/>
          </w:tcPr>
          <w:p w:rsidR="00D81358" w:rsidRDefault="00772850">
            <w:pPr>
              <w:pStyle w:val="a7"/>
              <w:shd w:val="clear" w:color="auto" w:fill="auto"/>
              <w:spacing w:line="240" w:lineRule="auto"/>
              <w:ind w:firstLine="0"/>
              <w:jc w:val="center"/>
            </w:pPr>
            <w:r>
              <w:t>заочная форма обучения</w:t>
            </w:r>
          </w:p>
        </w:tc>
        <w:tc>
          <w:tcPr>
            <w:tcW w:w="725" w:type="dxa"/>
            <w:vMerge w:val="restart"/>
            <w:tcBorders>
              <w:top w:val="single" w:sz="4" w:space="0" w:color="auto"/>
              <w:left w:val="single" w:sz="4" w:space="0" w:color="auto"/>
              <w:right w:val="single" w:sz="4" w:space="0" w:color="auto"/>
            </w:tcBorders>
            <w:shd w:val="clear" w:color="auto" w:fill="FFFFFF"/>
          </w:tcPr>
          <w:p w:rsidR="00D81358" w:rsidRDefault="00772850">
            <w:pPr>
              <w:pStyle w:val="a7"/>
              <w:shd w:val="clear" w:color="auto" w:fill="auto"/>
              <w:spacing w:line="240" w:lineRule="auto"/>
              <w:ind w:firstLine="0"/>
              <w:jc w:val="center"/>
            </w:pPr>
            <w:r>
              <w:t>Всего</w:t>
            </w:r>
          </w:p>
        </w:tc>
      </w:tr>
      <w:tr w:rsidR="00D81358">
        <w:tblPrEx>
          <w:tblCellMar>
            <w:top w:w="0" w:type="dxa"/>
            <w:bottom w:w="0" w:type="dxa"/>
          </w:tblCellMar>
        </w:tblPrEx>
        <w:trPr>
          <w:trHeight w:hRule="exact" w:val="2088"/>
          <w:jc w:val="center"/>
        </w:trPr>
        <w:tc>
          <w:tcPr>
            <w:tcW w:w="845" w:type="dxa"/>
            <w:vMerge/>
            <w:tcBorders>
              <w:left w:val="single" w:sz="4" w:space="0" w:color="auto"/>
            </w:tcBorders>
            <w:shd w:val="clear" w:color="auto" w:fill="FFFFFF"/>
          </w:tcPr>
          <w:p w:rsidR="00D81358" w:rsidRDefault="00D81358"/>
        </w:tc>
        <w:tc>
          <w:tcPr>
            <w:tcW w:w="557" w:type="dxa"/>
            <w:vMerge/>
            <w:tcBorders>
              <w:left w:val="single" w:sz="4" w:space="0" w:color="auto"/>
            </w:tcBorders>
            <w:shd w:val="clear" w:color="auto" w:fill="FFFFFF"/>
          </w:tcPr>
          <w:p w:rsidR="00D81358" w:rsidRDefault="00D81358"/>
        </w:tc>
        <w:tc>
          <w:tcPr>
            <w:tcW w:w="730" w:type="dxa"/>
            <w:vMerge/>
            <w:tcBorders>
              <w:left w:val="single" w:sz="4" w:space="0" w:color="auto"/>
            </w:tcBorders>
            <w:shd w:val="clear" w:color="auto" w:fill="FFFFFF"/>
          </w:tcPr>
          <w:p w:rsidR="00D81358" w:rsidRDefault="00D81358"/>
        </w:tc>
        <w:tc>
          <w:tcPr>
            <w:tcW w:w="1690" w:type="dxa"/>
            <w:vMerge/>
            <w:tcBorders>
              <w:left w:val="single" w:sz="4" w:space="0" w:color="auto"/>
            </w:tcBorders>
            <w:shd w:val="clear" w:color="auto" w:fill="FFFFFF"/>
          </w:tcPr>
          <w:p w:rsidR="00D81358" w:rsidRDefault="00D81358"/>
        </w:tc>
        <w:tc>
          <w:tcPr>
            <w:tcW w:w="1123" w:type="dxa"/>
            <w:tcBorders>
              <w:top w:val="single" w:sz="4" w:space="0" w:color="auto"/>
              <w:left w:val="single" w:sz="4" w:space="0" w:color="auto"/>
            </w:tcBorders>
            <w:shd w:val="clear" w:color="auto" w:fill="FFFFFF"/>
          </w:tcPr>
          <w:p w:rsidR="00D81358" w:rsidRDefault="00772850">
            <w:pPr>
              <w:pStyle w:val="a7"/>
              <w:shd w:val="clear" w:color="auto" w:fill="auto"/>
              <w:spacing w:line="240" w:lineRule="auto"/>
              <w:ind w:firstLine="0"/>
              <w:jc w:val="center"/>
            </w:pPr>
            <w:r>
              <w:t>на базе среднего общего образо</w:t>
            </w:r>
            <w:r>
              <w:softHyphen/>
              <w:t>вания</w:t>
            </w:r>
          </w:p>
        </w:tc>
        <w:tc>
          <w:tcPr>
            <w:tcW w:w="854" w:type="dxa"/>
            <w:tcBorders>
              <w:top w:val="single" w:sz="4" w:space="0" w:color="auto"/>
              <w:left w:val="single" w:sz="4" w:space="0" w:color="auto"/>
            </w:tcBorders>
            <w:shd w:val="clear" w:color="auto" w:fill="FFFFFF"/>
            <w:vAlign w:val="bottom"/>
          </w:tcPr>
          <w:p w:rsidR="00D81358" w:rsidRDefault="00772850">
            <w:pPr>
              <w:pStyle w:val="a7"/>
              <w:shd w:val="clear" w:color="auto" w:fill="auto"/>
              <w:spacing w:line="240" w:lineRule="auto"/>
              <w:ind w:firstLine="0"/>
              <w:jc w:val="center"/>
            </w:pPr>
            <w:r>
              <w:t xml:space="preserve">на базе </w:t>
            </w:r>
            <w:proofErr w:type="spellStart"/>
            <w:r>
              <w:t>основн</w:t>
            </w:r>
            <w:proofErr w:type="spellEnd"/>
            <w:r>
              <w:t xml:space="preserve"> ого </w:t>
            </w:r>
            <w:proofErr w:type="spellStart"/>
            <w:r>
              <w:t>общег</w:t>
            </w:r>
            <w:proofErr w:type="spellEnd"/>
            <w:r>
              <w:t xml:space="preserve"> о </w:t>
            </w:r>
            <w:proofErr w:type="spellStart"/>
            <w:r>
              <w:t>бразо</w:t>
            </w:r>
            <w:proofErr w:type="spellEnd"/>
            <w:r>
              <w:t xml:space="preserve">- </w:t>
            </w:r>
            <w:proofErr w:type="spellStart"/>
            <w:r>
              <w:t>вания</w:t>
            </w:r>
            <w:proofErr w:type="spellEnd"/>
          </w:p>
        </w:tc>
        <w:tc>
          <w:tcPr>
            <w:tcW w:w="854" w:type="dxa"/>
            <w:tcBorders>
              <w:top w:val="single" w:sz="4" w:space="0" w:color="auto"/>
              <w:left w:val="single" w:sz="4" w:space="0" w:color="auto"/>
            </w:tcBorders>
            <w:shd w:val="clear" w:color="auto" w:fill="FFFFFF"/>
            <w:vAlign w:val="bottom"/>
          </w:tcPr>
          <w:p w:rsidR="00D81358" w:rsidRDefault="00772850">
            <w:pPr>
              <w:pStyle w:val="a7"/>
              <w:shd w:val="clear" w:color="auto" w:fill="auto"/>
              <w:spacing w:line="240" w:lineRule="auto"/>
              <w:ind w:firstLine="0"/>
              <w:jc w:val="center"/>
            </w:pPr>
            <w:r>
              <w:t xml:space="preserve">на базе средне </w:t>
            </w:r>
            <w:proofErr w:type="spellStart"/>
            <w:r>
              <w:t>го</w:t>
            </w:r>
            <w:proofErr w:type="spellEnd"/>
            <w:r>
              <w:t xml:space="preserve"> </w:t>
            </w:r>
            <w:proofErr w:type="spellStart"/>
            <w:r>
              <w:t>общег</w:t>
            </w:r>
            <w:proofErr w:type="spellEnd"/>
            <w:r>
              <w:t xml:space="preserve"> о </w:t>
            </w:r>
            <w:proofErr w:type="spellStart"/>
            <w:r>
              <w:t>бразо</w:t>
            </w:r>
            <w:proofErr w:type="spellEnd"/>
            <w:r>
              <w:t xml:space="preserve">- </w:t>
            </w:r>
            <w:proofErr w:type="spellStart"/>
            <w:r>
              <w:t>вания</w:t>
            </w:r>
            <w:proofErr w:type="spellEnd"/>
          </w:p>
        </w:tc>
        <w:tc>
          <w:tcPr>
            <w:tcW w:w="859" w:type="dxa"/>
            <w:tcBorders>
              <w:top w:val="single" w:sz="4" w:space="0" w:color="auto"/>
              <w:left w:val="single" w:sz="4" w:space="0" w:color="auto"/>
            </w:tcBorders>
            <w:shd w:val="clear" w:color="auto" w:fill="FFFFFF"/>
            <w:vAlign w:val="bottom"/>
          </w:tcPr>
          <w:p w:rsidR="00D81358" w:rsidRDefault="00772850">
            <w:pPr>
              <w:pStyle w:val="a7"/>
              <w:shd w:val="clear" w:color="auto" w:fill="auto"/>
              <w:spacing w:line="240" w:lineRule="auto"/>
              <w:ind w:firstLine="0"/>
              <w:jc w:val="center"/>
            </w:pPr>
            <w:r>
              <w:t xml:space="preserve">на базе </w:t>
            </w:r>
            <w:proofErr w:type="spellStart"/>
            <w:r>
              <w:t>основн</w:t>
            </w:r>
            <w:proofErr w:type="spellEnd"/>
            <w:r>
              <w:t xml:space="preserve"> ого </w:t>
            </w:r>
            <w:proofErr w:type="spellStart"/>
            <w:r>
              <w:t>общег</w:t>
            </w:r>
            <w:proofErr w:type="spellEnd"/>
            <w:r>
              <w:t xml:space="preserve"> о </w:t>
            </w:r>
            <w:proofErr w:type="spellStart"/>
            <w:r>
              <w:t>образо</w:t>
            </w:r>
            <w:proofErr w:type="spellEnd"/>
            <w:r>
              <w:t xml:space="preserve"> в-</w:t>
            </w:r>
            <w:proofErr w:type="spellStart"/>
            <w:r>
              <w:t>ния</w:t>
            </w:r>
            <w:proofErr w:type="spellEnd"/>
          </w:p>
        </w:tc>
        <w:tc>
          <w:tcPr>
            <w:tcW w:w="989" w:type="dxa"/>
            <w:tcBorders>
              <w:top w:val="single" w:sz="4" w:space="0" w:color="auto"/>
              <w:left w:val="single" w:sz="4" w:space="0" w:color="auto"/>
            </w:tcBorders>
            <w:shd w:val="clear" w:color="auto" w:fill="FFFFFF"/>
          </w:tcPr>
          <w:p w:rsidR="00D81358" w:rsidRDefault="00772850">
            <w:pPr>
              <w:pStyle w:val="a7"/>
              <w:shd w:val="clear" w:color="auto" w:fill="auto"/>
              <w:spacing w:line="240" w:lineRule="auto"/>
              <w:ind w:firstLine="0"/>
              <w:jc w:val="center"/>
            </w:pPr>
            <w:r>
              <w:t xml:space="preserve">на базе </w:t>
            </w:r>
            <w:proofErr w:type="spellStart"/>
            <w:r>
              <w:t>среднег</w:t>
            </w:r>
            <w:proofErr w:type="spellEnd"/>
            <w:r>
              <w:t xml:space="preserve"> о общего образо</w:t>
            </w:r>
            <w:r>
              <w:softHyphen/>
              <w:t>вания</w:t>
            </w:r>
          </w:p>
        </w:tc>
        <w:tc>
          <w:tcPr>
            <w:tcW w:w="850" w:type="dxa"/>
            <w:tcBorders>
              <w:top w:val="single" w:sz="4" w:space="0" w:color="auto"/>
              <w:left w:val="single" w:sz="4" w:space="0" w:color="auto"/>
            </w:tcBorders>
            <w:shd w:val="clear" w:color="auto" w:fill="FFFFFF"/>
            <w:vAlign w:val="bottom"/>
          </w:tcPr>
          <w:p w:rsidR="00D81358" w:rsidRDefault="00772850">
            <w:pPr>
              <w:pStyle w:val="a7"/>
              <w:shd w:val="clear" w:color="auto" w:fill="auto"/>
              <w:spacing w:line="240" w:lineRule="auto"/>
              <w:ind w:firstLine="0"/>
              <w:jc w:val="center"/>
            </w:pPr>
            <w:r>
              <w:t>на базе основ</w:t>
            </w:r>
            <w:r>
              <w:softHyphen/>
              <w:t xml:space="preserve">ного </w:t>
            </w:r>
            <w:proofErr w:type="spellStart"/>
            <w:r>
              <w:t>общег</w:t>
            </w:r>
            <w:proofErr w:type="spellEnd"/>
            <w:r>
              <w:t xml:space="preserve"> о </w:t>
            </w:r>
            <w:proofErr w:type="spellStart"/>
            <w:r>
              <w:t>образо</w:t>
            </w:r>
            <w:proofErr w:type="spellEnd"/>
            <w:r>
              <w:t xml:space="preserve"> </w:t>
            </w:r>
            <w:proofErr w:type="spellStart"/>
            <w:r>
              <w:t>вания</w:t>
            </w:r>
            <w:proofErr w:type="spellEnd"/>
          </w:p>
        </w:tc>
        <w:tc>
          <w:tcPr>
            <w:tcW w:w="725" w:type="dxa"/>
            <w:vMerge/>
            <w:tcBorders>
              <w:left w:val="single" w:sz="4" w:space="0" w:color="auto"/>
              <w:right w:val="single" w:sz="4" w:space="0" w:color="auto"/>
            </w:tcBorders>
            <w:shd w:val="clear" w:color="auto" w:fill="FFFFFF"/>
          </w:tcPr>
          <w:p w:rsidR="00D81358" w:rsidRDefault="00D81358"/>
        </w:tc>
      </w:tr>
      <w:tr w:rsidR="00D81358">
        <w:tblPrEx>
          <w:tblCellMar>
            <w:top w:w="0" w:type="dxa"/>
            <w:bottom w:w="0" w:type="dxa"/>
          </w:tblCellMar>
        </w:tblPrEx>
        <w:trPr>
          <w:trHeight w:hRule="exact" w:val="307"/>
          <w:jc w:val="center"/>
        </w:trPr>
        <w:tc>
          <w:tcPr>
            <w:tcW w:w="845" w:type="dxa"/>
            <w:tcBorders>
              <w:top w:val="single" w:sz="4" w:space="0" w:color="auto"/>
              <w:left w:val="single" w:sz="4" w:space="0" w:color="auto"/>
            </w:tcBorders>
            <w:shd w:val="clear" w:color="auto" w:fill="FFFFFF"/>
            <w:vAlign w:val="bottom"/>
          </w:tcPr>
          <w:p w:rsidR="00D81358" w:rsidRDefault="00772850">
            <w:pPr>
              <w:pStyle w:val="a7"/>
              <w:shd w:val="clear" w:color="auto" w:fill="auto"/>
              <w:spacing w:line="240" w:lineRule="auto"/>
              <w:ind w:firstLine="0"/>
              <w:jc w:val="center"/>
            </w:pPr>
            <w:r>
              <w:t>1</w:t>
            </w:r>
          </w:p>
        </w:tc>
        <w:tc>
          <w:tcPr>
            <w:tcW w:w="557" w:type="dxa"/>
            <w:tcBorders>
              <w:top w:val="single" w:sz="4" w:space="0" w:color="auto"/>
              <w:left w:val="single" w:sz="4" w:space="0" w:color="auto"/>
            </w:tcBorders>
            <w:shd w:val="clear" w:color="auto" w:fill="FFFFFF"/>
            <w:vAlign w:val="bottom"/>
          </w:tcPr>
          <w:p w:rsidR="00D81358" w:rsidRDefault="00772850">
            <w:pPr>
              <w:pStyle w:val="a7"/>
              <w:shd w:val="clear" w:color="auto" w:fill="auto"/>
              <w:spacing w:line="240" w:lineRule="auto"/>
              <w:ind w:firstLine="0"/>
              <w:jc w:val="center"/>
            </w:pPr>
            <w:r>
              <w:t>2</w:t>
            </w:r>
          </w:p>
        </w:tc>
        <w:tc>
          <w:tcPr>
            <w:tcW w:w="730" w:type="dxa"/>
            <w:tcBorders>
              <w:top w:val="single" w:sz="4" w:space="0" w:color="auto"/>
              <w:left w:val="single" w:sz="4" w:space="0" w:color="auto"/>
            </w:tcBorders>
            <w:shd w:val="clear" w:color="auto" w:fill="FFFFFF"/>
            <w:vAlign w:val="bottom"/>
          </w:tcPr>
          <w:p w:rsidR="00D81358" w:rsidRDefault="00772850">
            <w:pPr>
              <w:pStyle w:val="a7"/>
              <w:shd w:val="clear" w:color="auto" w:fill="auto"/>
              <w:spacing w:line="240" w:lineRule="auto"/>
              <w:ind w:firstLine="0"/>
              <w:jc w:val="center"/>
            </w:pPr>
            <w:r>
              <w:t>3</w:t>
            </w:r>
          </w:p>
        </w:tc>
        <w:tc>
          <w:tcPr>
            <w:tcW w:w="1690" w:type="dxa"/>
            <w:tcBorders>
              <w:top w:val="single" w:sz="4" w:space="0" w:color="auto"/>
              <w:left w:val="single" w:sz="4" w:space="0" w:color="auto"/>
            </w:tcBorders>
            <w:shd w:val="clear" w:color="auto" w:fill="FFFFFF"/>
            <w:vAlign w:val="bottom"/>
          </w:tcPr>
          <w:p w:rsidR="00D81358" w:rsidRDefault="00772850">
            <w:pPr>
              <w:pStyle w:val="a7"/>
              <w:shd w:val="clear" w:color="auto" w:fill="auto"/>
              <w:spacing w:line="240" w:lineRule="auto"/>
              <w:ind w:firstLine="0"/>
              <w:jc w:val="center"/>
            </w:pPr>
            <w:r>
              <w:t>4</w:t>
            </w:r>
          </w:p>
        </w:tc>
        <w:tc>
          <w:tcPr>
            <w:tcW w:w="1123" w:type="dxa"/>
            <w:tcBorders>
              <w:top w:val="single" w:sz="4" w:space="0" w:color="auto"/>
              <w:left w:val="single" w:sz="4" w:space="0" w:color="auto"/>
            </w:tcBorders>
            <w:shd w:val="clear" w:color="auto" w:fill="FFFFFF"/>
            <w:vAlign w:val="bottom"/>
          </w:tcPr>
          <w:p w:rsidR="00D81358" w:rsidRDefault="00772850">
            <w:pPr>
              <w:pStyle w:val="a7"/>
              <w:shd w:val="clear" w:color="auto" w:fill="auto"/>
              <w:spacing w:line="240" w:lineRule="auto"/>
              <w:ind w:firstLine="0"/>
              <w:jc w:val="center"/>
            </w:pPr>
            <w:r>
              <w:t>5</w:t>
            </w:r>
          </w:p>
        </w:tc>
        <w:tc>
          <w:tcPr>
            <w:tcW w:w="854" w:type="dxa"/>
            <w:tcBorders>
              <w:top w:val="single" w:sz="4" w:space="0" w:color="auto"/>
              <w:left w:val="single" w:sz="4" w:space="0" w:color="auto"/>
            </w:tcBorders>
            <w:shd w:val="clear" w:color="auto" w:fill="FFFFFF"/>
            <w:vAlign w:val="bottom"/>
          </w:tcPr>
          <w:p w:rsidR="00D81358" w:rsidRDefault="00772850">
            <w:pPr>
              <w:pStyle w:val="a7"/>
              <w:shd w:val="clear" w:color="auto" w:fill="auto"/>
              <w:spacing w:line="240" w:lineRule="auto"/>
              <w:ind w:firstLine="0"/>
              <w:jc w:val="center"/>
            </w:pPr>
            <w:r>
              <w:t>6</w:t>
            </w:r>
          </w:p>
        </w:tc>
        <w:tc>
          <w:tcPr>
            <w:tcW w:w="854" w:type="dxa"/>
            <w:tcBorders>
              <w:top w:val="single" w:sz="4" w:space="0" w:color="auto"/>
              <w:left w:val="single" w:sz="4" w:space="0" w:color="auto"/>
            </w:tcBorders>
            <w:shd w:val="clear" w:color="auto" w:fill="FFFFFF"/>
            <w:vAlign w:val="bottom"/>
          </w:tcPr>
          <w:p w:rsidR="00D81358" w:rsidRDefault="00772850">
            <w:pPr>
              <w:pStyle w:val="a7"/>
              <w:shd w:val="clear" w:color="auto" w:fill="auto"/>
              <w:spacing w:line="240" w:lineRule="auto"/>
              <w:ind w:firstLine="0"/>
              <w:jc w:val="center"/>
            </w:pPr>
            <w:r>
              <w:t>7</w:t>
            </w:r>
          </w:p>
        </w:tc>
        <w:tc>
          <w:tcPr>
            <w:tcW w:w="859" w:type="dxa"/>
            <w:tcBorders>
              <w:top w:val="single" w:sz="4" w:space="0" w:color="auto"/>
              <w:left w:val="single" w:sz="4" w:space="0" w:color="auto"/>
            </w:tcBorders>
            <w:shd w:val="clear" w:color="auto" w:fill="FFFFFF"/>
            <w:vAlign w:val="bottom"/>
          </w:tcPr>
          <w:p w:rsidR="00D81358" w:rsidRDefault="00772850">
            <w:pPr>
              <w:pStyle w:val="a7"/>
              <w:shd w:val="clear" w:color="auto" w:fill="auto"/>
              <w:spacing w:line="240" w:lineRule="auto"/>
              <w:ind w:firstLine="0"/>
              <w:jc w:val="center"/>
            </w:pPr>
            <w:r>
              <w:t>8</w:t>
            </w:r>
          </w:p>
        </w:tc>
        <w:tc>
          <w:tcPr>
            <w:tcW w:w="989" w:type="dxa"/>
            <w:tcBorders>
              <w:top w:val="single" w:sz="4" w:space="0" w:color="auto"/>
              <w:left w:val="single" w:sz="4" w:space="0" w:color="auto"/>
            </w:tcBorders>
            <w:shd w:val="clear" w:color="auto" w:fill="FFFFFF"/>
            <w:vAlign w:val="bottom"/>
          </w:tcPr>
          <w:p w:rsidR="00D81358" w:rsidRDefault="00772850">
            <w:pPr>
              <w:pStyle w:val="a7"/>
              <w:shd w:val="clear" w:color="auto" w:fill="auto"/>
              <w:spacing w:line="240" w:lineRule="auto"/>
              <w:ind w:firstLine="0"/>
              <w:jc w:val="center"/>
            </w:pPr>
            <w:r>
              <w:t>9</w:t>
            </w:r>
          </w:p>
        </w:tc>
        <w:tc>
          <w:tcPr>
            <w:tcW w:w="850" w:type="dxa"/>
            <w:tcBorders>
              <w:top w:val="single" w:sz="4" w:space="0" w:color="auto"/>
              <w:left w:val="single" w:sz="4" w:space="0" w:color="auto"/>
            </w:tcBorders>
            <w:shd w:val="clear" w:color="auto" w:fill="FFFFFF"/>
            <w:vAlign w:val="bottom"/>
          </w:tcPr>
          <w:p w:rsidR="00D81358" w:rsidRDefault="00772850">
            <w:pPr>
              <w:pStyle w:val="a7"/>
              <w:shd w:val="clear" w:color="auto" w:fill="auto"/>
              <w:spacing w:line="240" w:lineRule="auto"/>
              <w:ind w:firstLine="0"/>
              <w:jc w:val="center"/>
            </w:pPr>
            <w:r>
              <w:t>10</w:t>
            </w:r>
          </w:p>
        </w:tc>
        <w:tc>
          <w:tcPr>
            <w:tcW w:w="725" w:type="dxa"/>
            <w:tcBorders>
              <w:top w:val="single" w:sz="4" w:space="0" w:color="auto"/>
              <w:left w:val="single" w:sz="4" w:space="0" w:color="auto"/>
              <w:right w:val="single" w:sz="4" w:space="0" w:color="auto"/>
            </w:tcBorders>
            <w:shd w:val="clear" w:color="auto" w:fill="FFFFFF"/>
            <w:vAlign w:val="bottom"/>
          </w:tcPr>
          <w:p w:rsidR="00D81358" w:rsidRDefault="00772850">
            <w:pPr>
              <w:pStyle w:val="a7"/>
              <w:shd w:val="clear" w:color="auto" w:fill="auto"/>
              <w:spacing w:line="240" w:lineRule="auto"/>
              <w:ind w:firstLine="0"/>
              <w:jc w:val="center"/>
            </w:pPr>
            <w:r>
              <w:t>11</w:t>
            </w:r>
          </w:p>
        </w:tc>
      </w:tr>
      <w:tr w:rsidR="00D81358">
        <w:tblPrEx>
          <w:tblCellMar>
            <w:top w:w="0" w:type="dxa"/>
            <w:bottom w:w="0" w:type="dxa"/>
          </w:tblCellMar>
        </w:tblPrEx>
        <w:trPr>
          <w:trHeight w:hRule="exact" w:val="326"/>
          <w:jc w:val="center"/>
        </w:trPr>
        <w:tc>
          <w:tcPr>
            <w:tcW w:w="845" w:type="dxa"/>
            <w:tcBorders>
              <w:top w:val="single" w:sz="4" w:space="0" w:color="auto"/>
              <w:left w:val="single" w:sz="4" w:space="0" w:color="auto"/>
              <w:bottom w:val="single" w:sz="4" w:space="0" w:color="auto"/>
            </w:tcBorders>
            <w:shd w:val="clear" w:color="auto" w:fill="FFFFFF"/>
          </w:tcPr>
          <w:p w:rsidR="00D81358" w:rsidRDefault="00D81358">
            <w:pPr>
              <w:rPr>
                <w:sz w:val="10"/>
                <w:szCs w:val="10"/>
              </w:rPr>
            </w:pPr>
          </w:p>
        </w:tc>
        <w:tc>
          <w:tcPr>
            <w:tcW w:w="557" w:type="dxa"/>
            <w:tcBorders>
              <w:top w:val="single" w:sz="4" w:space="0" w:color="auto"/>
              <w:left w:val="single" w:sz="4" w:space="0" w:color="auto"/>
              <w:bottom w:val="single" w:sz="4" w:space="0" w:color="auto"/>
            </w:tcBorders>
            <w:shd w:val="clear" w:color="auto" w:fill="FFFFFF"/>
          </w:tcPr>
          <w:p w:rsidR="00D81358" w:rsidRDefault="00D81358">
            <w:pPr>
              <w:rPr>
                <w:sz w:val="10"/>
                <w:szCs w:val="10"/>
              </w:rPr>
            </w:pPr>
          </w:p>
        </w:tc>
        <w:tc>
          <w:tcPr>
            <w:tcW w:w="730" w:type="dxa"/>
            <w:tcBorders>
              <w:top w:val="single" w:sz="4" w:space="0" w:color="auto"/>
              <w:left w:val="single" w:sz="4" w:space="0" w:color="auto"/>
              <w:bottom w:val="single" w:sz="4" w:space="0" w:color="auto"/>
            </w:tcBorders>
            <w:shd w:val="clear" w:color="auto" w:fill="FFFFFF"/>
          </w:tcPr>
          <w:p w:rsidR="00D81358" w:rsidRDefault="00D81358">
            <w:pPr>
              <w:rPr>
                <w:sz w:val="10"/>
                <w:szCs w:val="10"/>
              </w:rPr>
            </w:pPr>
          </w:p>
        </w:tc>
        <w:tc>
          <w:tcPr>
            <w:tcW w:w="1690" w:type="dxa"/>
            <w:tcBorders>
              <w:top w:val="single" w:sz="4" w:space="0" w:color="auto"/>
              <w:left w:val="single" w:sz="4" w:space="0" w:color="auto"/>
              <w:bottom w:val="single" w:sz="4" w:space="0" w:color="auto"/>
            </w:tcBorders>
            <w:shd w:val="clear" w:color="auto" w:fill="FFFFFF"/>
          </w:tcPr>
          <w:p w:rsidR="00D81358" w:rsidRDefault="00D81358">
            <w:pPr>
              <w:rPr>
                <w:sz w:val="10"/>
                <w:szCs w:val="10"/>
              </w:rPr>
            </w:pPr>
          </w:p>
        </w:tc>
        <w:tc>
          <w:tcPr>
            <w:tcW w:w="1123" w:type="dxa"/>
            <w:tcBorders>
              <w:top w:val="single" w:sz="4" w:space="0" w:color="auto"/>
              <w:left w:val="single" w:sz="4" w:space="0" w:color="auto"/>
              <w:bottom w:val="single" w:sz="4" w:space="0" w:color="auto"/>
            </w:tcBorders>
            <w:shd w:val="clear" w:color="auto" w:fill="FFFFFF"/>
          </w:tcPr>
          <w:p w:rsidR="00D81358" w:rsidRDefault="00D81358">
            <w:pPr>
              <w:rPr>
                <w:sz w:val="10"/>
                <w:szCs w:val="10"/>
              </w:rPr>
            </w:pPr>
          </w:p>
        </w:tc>
        <w:tc>
          <w:tcPr>
            <w:tcW w:w="854" w:type="dxa"/>
            <w:tcBorders>
              <w:top w:val="single" w:sz="4" w:space="0" w:color="auto"/>
              <w:left w:val="single" w:sz="4" w:space="0" w:color="auto"/>
              <w:bottom w:val="single" w:sz="4" w:space="0" w:color="auto"/>
            </w:tcBorders>
            <w:shd w:val="clear" w:color="auto" w:fill="FFFFFF"/>
          </w:tcPr>
          <w:p w:rsidR="00D81358" w:rsidRDefault="00D81358">
            <w:pPr>
              <w:rPr>
                <w:sz w:val="10"/>
                <w:szCs w:val="10"/>
              </w:rPr>
            </w:pPr>
          </w:p>
        </w:tc>
        <w:tc>
          <w:tcPr>
            <w:tcW w:w="854" w:type="dxa"/>
            <w:tcBorders>
              <w:top w:val="single" w:sz="4" w:space="0" w:color="auto"/>
              <w:left w:val="single" w:sz="4" w:space="0" w:color="auto"/>
              <w:bottom w:val="single" w:sz="4" w:space="0" w:color="auto"/>
            </w:tcBorders>
            <w:shd w:val="clear" w:color="auto" w:fill="FFFFFF"/>
          </w:tcPr>
          <w:p w:rsidR="00D81358" w:rsidRDefault="00D81358">
            <w:pPr>
              <w:rPr>
                <w:sz w:val="10"/>
                <w:szCs w:val="10"/>
              </w:rPr>
            </w:pPr>
          </w:p>
        </w:tc>
        <w:tc>
          <w:tcPr>
            <w:tcW w:w="859" w:type="dxa"/>
            <w:tcBorders>
              <w:top w:val="single" w:sz="4" w:space="0" w:color="auto"/>
              <w:left w:val="single" w:sz="4" w:space="0" w:color="auto"/>
              <w:bottom w:val="single" w:sz="4" w:space="0" w:color="auto"/>
            </w:tcBorders>
            <w:shd w:val="clear" w:color="auto" w:fill="FFFFFF"/>
          </w:tcPr>
          <w:p w:rsidR="00D81358" w:rsidRDefault="00D81358">
            <w:pPr>
              <w:rPr>
                <w:sz w:val="10"/>
                <w:szCs w:val="10"/>
              </w:rPr>
            </w:pPr>
          </w:p>
        </w:tc>
        <w:tc>
          <w:tcPr>
            <w:tcW w:w="989" w:type="dxa"/>
            <w:tcBorders>
              <w:top w:val="single" w:sz="4" w:space="0" w:color="auto"/>
              <w:left w:val="single" w:sz="4" w:space="0" w:color="auto"/>
              <w:bottom w:val="single" w:sz="4" w:space="0" w:color="auto"/>
            </w:tcBorders>
            <w:shd w:val="clear" w:color="auto" w:fill="FFFFFF"/>
          </w:tcPr>
          <w:p w:rsidR="00D81358" w:rsidRDefault="00D81358">
            <w:pPr>
              <w:rPr>
                <w:sz w:val="10"/>
                <w:szCs w:val="10"/>
              </w:rPr>
            </w:pPr>
          </w:p>
        </w:tc>
        <w:tc>
          <w:tcPr>
            <w:tcW w:w="850" w:type="dxa"/>
            <w:tcBorders>
              <w:top w:val="single" w:sz="4" w:space="0" w:color="auto"/>
              <w:left w:val="single" w:sz="4" w:space="0" w:color="auto"/>
              <w:bottom w:val="single" w:sz="4" w:space="0" w:color="auto"/>
            </w:tcBorders>
            <w:shd w:val="clear" w:color="auto" w:fill="FFFFFF"/>
          </w:tcPr>
          <w:p w:rsidR="00D81358" w:rsidRDefault="00D81358">
            <w:pPr>
              <w:rPr>
                <w:sz w:val="10"/>
                <w:szCs w:val="1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D81358" w:rsidRDefault="00D81358">
            <w:pPr>
              <w:rPr>
                <w:sz w:val="10"/>
                <w:szCs w:val="10"/>
              </w:rPr>
            </w:pPr>
          </w:p>
        </w:tc>
      </w:tr>
    </w:tbl>
    <w:p w:rsidR="00D81358" w:rsidRDefault="00D81358">
      <w:pPr>
        <w:spacing w:after="459" w:line="1" w:lineRule="exact"/>
      </w:pPr>
    </w:p>
    <w:p w:rsidR="00D81358" w:rsidRDefault="00772850">
      <w:pPr>
        <w:pStyle w:val="1"/>
        <w:shd w:val="clear" w:color="auto" w:fill="auto"/>
        <w:tabs>
          <w:tab w:val="left" w:leader="underscore" w:pos="9821"/>
        </w:tabs>
        <w:spacing w:line="240" w:lineRule="auto"/>
        <w:ind w:firstLine="720"/>
      </w:pPr>
      <w:r>
        <w:t>2.1.</w:t>
      </w:r>
      <w:r>
        <w:tab/>
      </w:r>
    </w:p>
    <w:p w:rsidR="00D81358" w:rsidRDefault="00772850">
      <w:pPr>
        <w:pStyle w:val="1"/>
        <w:shd w:val="clear" w:color="auto" w:fill="auto"/>
        <w:spacing w:after="220" w:line="192" w:lineRule="auto"/>
        <w:ind w:firstLine="0"/>
        <w:jc w:val="center"/>
      </w:pPr>
      <w:r>
        <w:t>(наименование образовательной организации - участника конкурса)</w:t>
      </w:r>
    </w:p>
    <w:p w:rsidR="00D81358" w:rsidRDefault="00772850" w:rsidP="009C49D1">
      <w:pPr>
        <w:pStyle w:val="1"/>
        <w:shd w:val="clear" w:color="auto" w:fill="auto"/>
        <w:spacing w:after="220" w:line="204" w:lineRule="auto"/>
        <w:ind w:firstLine="720"/>
        <w:jc w:val="both"/>
      </w:pPr>
      <w:r>
        <w:t>подтверждает, что реализация заявляемых на конкурс объемов контрольных цифр приема не потребует привлечения дополнительных площадей и кадровых ресурсов для организации образовательного процесса.</w:t>
      </w:r>
    </w:p>
    <w:p w:rsidR="00D81358" w:rsidRDefault="00772850" w:rsidP="009C49D1">
      <w:pPr>
        <w:pStyle w:val="1"/>
        <w:shd w:val="clear" w:color="auto" w:fill="auto"/>
        <w:spacing w:after="220" w:line="240" w:lineRule="auto"/>
        <w:ind w:firstLine="720"/>
        <w:jc w:val="both"/>
      </w:pPr>
      <w:r>
        <w:t>3. Информационно-аналитическая справка, составленная согласно критериям, обозначенным в заявке на участие в конкурсе по распределению контрольных цифр приема граждан по укрупненной группе специальностей «Здравоохранение и медицинские науки» для обучения по образовательным программам среднего профессионального образования за счет бюджетных ассигнований областного бюджета.</w:t>
      </w:r>
      <w:r>
        <w:br w:type="page"/>
      </w:r>
    </w:p>
    <w:p w:rsidR="00D81358" w:rsidRDefault="00772850">
      <w:pPr>
        <w:pStyle w:val="a5"/>
        <w:shd w:val="clear" w:color="auto" w:fill="auto"/>
        <w:ind w:left="619"/>
      </w:pPr>
      <w:r>
        <w:t>3.1. Деятельность образовательной организации в целом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854"/>
        <w:gridCol w:w="5894"/>
        <w:gridCol w:w="3216"/>
      </w:tblGrid>
      <w:tr w:rsidR="00D81358">
        <w:tblPrEx>
          <w:tblCellMar>
            <w:top w:w="0" w:type="dxa"/>
            <w:bottom w:w="0" w:type="dxa"/>
          </w:tblCellMar>
        </w:tblPrEx>
        <w:trPr>
          <w:trHeight w:hRule="exact" w:val="1421"/>
          <w:jc w:val="center"/>
        </w:trPr>
        <w:tc>
          <w:tcPr>
            <w:tcW w:w="854" w:type="dxa"/>
            <w:tcBorders>
              <w:top w:val="single" w:sz="4" w:space="0" w:color="auto"/>
              <w:left w:val="single" w:sz="4" w:space="0" w:color="auto"/>
            </w:tcBorders>
            <w:shd w:val="clear" w:color="auto" w:fill="FFFFFF"/>
            <w:vAlign w:val="center"/>
          </w:tcPr>
          <w:p w:rsidR="00D81358" w:rsidRDefault="00772850">
            <w:pPr>
              <w:pStyle w:val="a7"/>
              <w:shd w:val="clear" w:color="auto" w:fill="auto"/>
              <w:spacing w:after="60" w:line="218" w:lineRule="auto"/>
              <w:ind w:firstLine="0"/>
              <w:jc w:val="center"/>
            </w:pPr>
            <w:r>
              <w:t>Номе</w:t>
            </w:r>
          </w:p>
          <w:p w:rsidR="00D81358" w:rsidRDefault="00772850">
            <w:pPr>
              <w:pStyle w:val="a7"/>
              <w:shd w:val="clear" w:color="auto" w:fill="auto"/>
              <w:spacing w:line="218" w:lineRule="auto"/>
              <w:ind w:firstLine="0"/>
              <w:jc w:val="center"/>
            </w:pPr>
            <w:r>
              <w:t>Р строк и</w:t>
            </w:r>
          </w:p>
        </w:tc>
        <w:tc>
          <w:tcPr>
            <w:tcW w:w="5894" w:type="dxa"/>
            <w:tcBorders>
              <w:top w:val="single" w:sz="4" w:space="0" w:color="auto"/>
              <w:left w:val="single" w:sz="4" w:space="0" w:color="auto"/>
            </w:tcBorders>
            <w:shd w:val="clear" w:color="auto" w:fill="FFFFFF"/>
            <w:vAlign w:val="center"/>
          </w:tcPr>
          <w:p w:rsidR="00D81358" w:rsidRDefault="00772850">
            <w:pPr>
              <w:pStyle w:val="a7"/>
              <w:shd w:val="clear" w:color="auto" w:fill="auto"/>
              <w:spacing w:line="240" w:lineRule="auto"/>
              <w:ind w:firstLine="0"/>
              <w:jc w:val="center"/>
            </w:pPr>
            <w:r>
              <w:t>Наименование критерия</w:t>
            </w:r>
          </w:p>
        </w:tc>
        <w:tc>
          <w:tcPr>
            <w:tcW w:w="3216" w:type="dxa"/>
            <w:tcBorders>
              <w:top w:val="single" w:sz="4" w:space="0" w:color="auto"/>
              <w:left w:val="single" w:sz="4" w:space="0" w:color="auto"/>
              <w:right w:val="single" w:sz="4" w:space="0" w:color="auto"/>
            </w:tcBorders>
            <w:shd w:val="clear" w:color="auto" w:fill="FFFFFF"/>
            <w:vAlign w:val="center"/>
          </w:tcPr>
          <w:p w:rsidR="00D81358" w:rsidRDefault="00772850">
            <w:pPr>
              <w:pStyle w:val="a7"/>
              <w:shd w:val="clear" w:color="auto" w:fill="auto"/>
              <w:spacing w:line="240" w:lineRule="auto"/>
              <w:ind w:firstLine="0"/>
              <w:jc w:val="center"/>
            </w:pPr>
            <w:r>
              <w:t>Фактические значения с обоснованием</w:t>
            </w:r>
          </w:p>
        </w:tc>
      </w:tr>
      <w:tr w:rsidR="00D81358">
        <w:tblPrEx>
          <w:tblCellMar>
            <w:top w:w="0" w:type="dxa"/>
            <w:bottom w:w="0" w:type="dxa"/>
          </w:tblCellMar>
        </w:tblPrEx>
        <w:trPr>
          <w:trHeight w:hRule="exact" w:val="518"/>
          <w:jc w:val="center"/>
        </w:trPr>
        <w:tc>
          <w:tcPr>
            <w:tcW w:w="854" w:type="dxa"/>
            <w:tcBorders>
              <w:top w:val="single" w:sz="4" w:space="0" w:color="auto"/>
              <w:left w:val="single" w:sz="4" w:space="0" w:color="auto"/>
            </w:tcBorders>
            <w:shd w:val="clear" w:color="auto" w:fill="FFFFFF"/>
            <w:vAlign w:val="bottom"/>
          </w:tcPr>
          <w:p w:rsidR="00D81358" w:rsidRDefault="00772850">
            <w:pPr>
              <w:pStyle w:val="a7"/>
              <w:shd w:val="clear" w:color="auto" w:fill="auto"/>
              <w:spacing w:line="240" w:lineRule="auto"/>
              <w:ind w:firstLine="340"/>
              <w:jc w:val="both"/>
            </w:pPr>
            <w:r>
              <w:t>1</w:t>
            </w:r>
          </w:p>
        </w:tc>
        <w:tc>
          <w:tcPr>
            <w:tcW w:w="5894" w:type="dxa"/>
            <w:tcBorders>
              <w:top w:val="single" w:sz="4" w:space="0" w:color="auto"/>
              <w:left w:val="single" w:sz="4" w:space="0" w:color="auto"/>
            </w:tcBorders>
            <w:shd w:val="clear" w:color="auto" w:fill="FFFFFF"/>
            <w:vAlign w:val="bottom"/>
          </w:tcPr>
          <w:p w:rsidR="00D81358" w:rsidRDefault="00772850">
            <w:pPr>
              <w:pStyle w:val="a7"/>
              <w:shd w:val="clear" w:color="auto" w:fill="auto"/>
              <w:spacing w:line="240" w:lineRule="auto"/>
              <w:ind w:firstLine="0"/>
              <w:jc w:val="center"/>
            </w:pPr>
            <w:r>
              <w:t>2</w:t>
            </w:r>
          </w:p>
        </w:tc>
        <w:tc>
          <w:tcPr>
            <w:tcW w:w="3216" w:type="dxa"/>
            <w:tcBorders>
              <w:top w:val="single" w:sz="4" w:space="0" w:color="auto"/>
              <w:left w:val="single" w:sz="4" w:space="0" w:color="auto"/>
              <w:right w:val="single" w:sz="4" w:space="0" w:color="auto"/>
            </w:tcBorders>
            <w:shd w:val="clear" w:color="auto" w:fill="FFFFFF"/>
            <w:vAlign w:val="center"/>
          </w:tcPr>
          <w:p w:rsidR="00D81358" w:rsidRDefault="00772850">
            <w:pPr>
              <w:pStyle w:val="a7"/>
              <w:shd w:val="clear" w:color="auto" w:fill="auto"/>
              <w:spacing w:line="240" w:lineRule="auto"/>
              <w:ind w:firstLine="0"/>
              <w:jc w:val="center"/>
            </w:pPr>
            <w:r>
              <w:t>3</w:t>
            </w:r>
          </w:p>
        </w:tc>
      </w:tr>
      <w:tr w:rsidR="00D81358">
        <w:tblPrEx>
          <w:tblCellMar>
            <w:top w:w="0" w:type="dxa"/>
            <w:bottom w:w="0" w:type="dxa"/>
          </w:tblCellMar>
        </w:tblPrEx>
        <w:trPr>
          <w:trHeight w:hRule="exact" w:val="1402"/>
          <w:jc w:val="center"/>
        </w:trPr>
        <w:tc>
          <w:tcPr>
            <w:tcW w:w="854" w:type="dxa"/>
            <w:tcBorders>
              <w:top w:val="single" w:sz="4" w:space="0" w:color="auto"/>
              <w:left w:val="single" w:sz="4" w:space="0" w:color="auto"/>
            </w:tcBorders>
            <w:shd w:val="clear" w:color="auto" w:fill="FFFFFF"/>
          </w:tcPr>
          <w:p w:rsidR="00D81358" w:rsidRDefault="00772850">
            <w:pPr>
              <w:pStyle w:val="a7"/>
              <w:shd w:val="clear" w:color="auto" w:fill="auto"/>
              <w:spacing w:before="100" w:line="240" w:lineRule="auto"/>
              <w:ind w:firstLine="340"/>
              <w:jc w:val="both"/>
            </w:pPr>
            <w:r>
              <w:t>1</w:t>
            </w:r>
          </w:p>
        </w:tc>
        <w:tc>
          <w:tcPr>
            <w:tcW w:w="5894" w:type="dxa"/>
            <w:tcBorders>
              <w:top w:val="single" w:sz="4" w:space="0" w:color="auto"/>
              <w:left w:val="single" w:sz="4" w:space="0" w:color="auto"/>
            </w:tcBorders>
            <w:shd w:val="clear" w:color="auto" w:fill="FFFFFF"/>
            <w:vAlign w:val="bottom"/>
          </w:tcPr>
          <w:p w:rsidR="00D81358" w:rsidRDefault="00772850">
            <w:pPr>
              <w:pStyle w:val="a7"/>
              <w:shd w:val="clear" w:color="auto" w:fill="auto"/>
              <w:spacing w:line="240" w:lineRule="auto"/>
              <w:ind w:firstLine="0"/>
            </w:pPr>
            <w:r>
              <w:t>Продолжительность реализации в образовательной организации образовательных программ среднего профессионального образования</w:t>
            </w:r>
          </w:p>
          <w:p w:rsidR="00D81358" w:rsidRDefault="00772850">
            <w:pPr>
              <w:pStyle w:val="a7"/>
              <w:shd w:val="clear" w:color="auto" w:fill="auto"/>
              <w:spacing w:line="240" w:lineRule="auto"/>
              <w:ind w:firstLine="0"/>
            </w:pPr>
            <w:r>
              <w:t>по специальностям</w:t>
            </w:r>
          </w:p>
        </w:tc>
        <w:tc>
          <w:tcPr>
            <w:tcW w:w="3216" w:type="dxa"/>
            <w:tcBorders>
              <w:top w:val="single" w:sz="4" w:space="0" w:color="auto"/>
              <w:left w:val="single" w:sz="4" w:space="0" w:color="auto"/>
              <w:right w:val="single" w:sz="4" w:space="0" w:color="auto"/>
            </w:tcBorders>
            <w:shd w:val="clear" w:color="auto" w:fill="FFFFFF"/>
          </w:tcPr>
          <w:p w:rsidR="00D81358" w:rsidRDefault="00D81358">
            <w:pPr>
              <w:rPr>
                <w:sz w:val="10"/>
                <w:szCs w:val="10"/>
              </w:rPr>
            </w:pPr>
          </w:p>
        </w:tc>
      </w:tr>
      <w:tr w:rsidR="00D81358">
        <w:tblPrEx>
          <w:tblCellMar>
            <w:top w:w="0" w:type="dxa"/>
            <w:bottom w:w="0" w:type="dxa"/>
          </w:tblCellMar>
        </w:tblPrEx>
        <w:trPr>
          <w:trHeight w:hRule="exact" w:val="1104"/>
          <w:jc w:val="center"/>
        </w:trPr>
        <w:tc>
          <w:tcPr>
            <w:tcW w:w="854" w:type="dxa"/>
            <w:tcBorders>
              <w:top w:val="single" w:sz="4" w:space="0" w:color="auto"/>
              <w:left w:val="single" w:sz="4" w:space="0" w:color="auto"/>
            </w:tcBorders>
            <w:shd w:val="clear" w:color="auto" w:fill="FFFFFF"/>
          </w:tcPr>
          <w:p w:rsidR="00D81358" w:rsidRDefault="00772850">
            <w:pPr>
              <w:pStyle w:val="a7"/>
              <w:shd w:val="clear" w:color="auto" w:fill="auto"/>
              <w:spacing w:before="100" w:line="240" w:lineRule="auto"/>
              <w:ind w:firstLine="340"/>
              <w:jc w:val="both"/>
            </w:pPr>
            <w:r>
              <w:t>2</w:t>
            </w:r>
          </w:p>
        </w:tc>
        <w:tc>
          <w:tcPr>
            <w:tcW w:w="5894" w:type="dxa"/>
            <w:tcBorders>
              <w:top w:val="single" w:sz="4" w:space="0" w:color="auto"/>
              <w:left w:val="single" w:sz="4" w:space="0" w:color="auto"/>
            </w:tcBorders>
            <w:shd w:val="clear" w:color="auto" w:fill="FFFFFF"/>
            <w:vAlign w:val="bottom"/>
          </w:tcPr>
          <w:p w:rsidR="00D81358" w:rsidRDefault="00772850">
            <w:pPr>
              <w:pStyle w:val="a7"/>
              <w:shd w:val="clear" w:color="auto" w:fill="auto"/>
              <w:spacing w:line="240" w:lineRule="auto"/>
              <w:ind w:firstLine="0"/>
            </w:pPr>
            <w:r>
              <w:t>Контингент обучающихся по приоритетным для Свердловской области специальностям в предшествующем конкурсу году</w:t>
            </w:r>
          </w:p>
        </w:tc>
        <w:tc>
          <w:tcPr>
            <w:tcW w:w="3216" w:type="dxa"/>
            <w:tcBorders>
              <w:top w:val="single" w:sz="4" w:space="0" w:color="auto"/>
              <w:left w:val="single" w:sz="4" w:space="0" w:color="auto"/>
              <w:right w:val="single" w:sz="4" w:space="0" w:color="auto"/>
            </w:tcBorders>
            <w:shd w:val="clear" w:color="auto" w:fill="FFFFFF"/>
          </w:tcPr>
          <w:p w:rsidR="00D81358" w:rsidRDefault="00D81358">
            <w:pPr>
              <w:rPr>
                <w:sz w:val="10"/>
                <w:szCs w:val="10"/>
              </w:rPr>
            </w:pPr>
          </w:p>
        </w:tc>
      </w:tr>
      <w:tr w:rsidR="00D81358">
        <w:tblPrEx>
          <w:tblCellMar>
            <w:top w:w="0" w:type="dxa"/>
            <w:bottom w:w="0" w:type="dxa"/>
          </w:tblCellMar>
        </w:tblPrEx>
        <w:trPr>
          <w:trHeight w:hRule="exact" w:val="1104"/>
          <w:jc w:val="center"/>
        </w:trPr>
        <w:tc>
          <w:tcPr>
            <w:tcW w:w="854" w:type="dxa"/>
            <w:tcBorders>
              <w:top w:val="single" w:sz="4" w:space="0" w:color="auto"/>
              <w:left w:val="single" w:sz="4" w:space="0" w:color="auto"/>
            </w:tcBorders>
            <w:shd w:val="clear" w:color="auto" w:fill="FFFFFF"/>
          </w:tcPr>
          <w:p w:rsidR="00D81358" w:rsidRDefault="00772850">
            <w:pPr>
              <w:pStyle w:val="a7"/>
              <w:shd w:val="clear" w:color="auto" w:fill="auto"/>
              <w:spacing w:before="120" w:line="240" w:lineRule="auto"/>
              <w:ind w:firstLine="0"/>
              <w:jc w:val="center"/>
            </w:pPr>
            <w:r>
              <w:t>3</w:t>
            </w:r>
          </w:p>
        </w:tc>
        <w:tc>
          <w:tcPr>
            <w:tcW w:w="5894" w:type="dxa"/>
            <w:tcBorders>
              <w:top w:val="single" w:sz="4" w:space="0" w:color="auto"/>
              <w:left w:val="single" w:sz="4" w:space="0" w:color="auto"/>
            </w:tcBorders>
            <w:shd w:val="clear" w:color="auto" w:fill="FFFFFF"/>
            <w:vAlign w:val="bottom"/>
          </w:tcPr>
          <w:p w:rsidR="00D81358" w:rsidRDefault="00772850">
            <w:pPr>
              <w:pStyle w:val="a7"/>
              <w:shd w:val="clear" w:color="auto" w:fill="auto"/>
              <w:spacing w:line="240" w:lineRule="auto"/>
              <w:ind w:firstLine="0"/>
            </w:pPr>
            <w:r>
              <w:t>Выполнение контрольных цифр приема (КЦП) в 2022 году за счет бюджетных ассигнований областного бюджета</w:t>
            </w:r>
          </w:p>
        </w:tc>
        <w:tc>
          <w:tcPr>
            <w:tcW w:w="3216" w:type="dxa"/>
            <w:tcBorders>
              <w:top w:val="single" w:sz="4" w:space="0" w:color="auto"/>
              <w:left w:val="single" w:sz="4" w:space="0" w:color="auto"/>
              <w:right w:val="single" w:sz="4" w:space="0" w:color="auto"/>
            </w:tcBorders>
            <w:shd w:val="clear" w:color="auto" w:fill="FFFFFF"/>
          </w:tcPr>
          <w:p w:rsidR="00D81358" w:rsidRDefault="00D81358">
            <w:pPr>
              <w:rPr>
                <w:sz w:val="10"/>
                <w:szCs w:val="10"/>
              </w:rPr>
            </w:pPr>
          </w:p>
        </w:tc>
      </w:tr>
      <w:tr w:rsidR="00D81358">
        <w:tblPrEx>
          <w:tblCellMar>
            <w:top w:w="0" w:type="dxa"/>
            <w:bottom w:w="0" w:type="dxa"/>
          </w:tblCellMar>
        </w:tblPrEx>
        <w:trPr>
          <w:trHeight w:hRule="exact" w:val="3182"/>
          <w:jc w:val="center"/>
        </w:trPr>
        <w:tc>
          <w:tcPr>
            <w:tcW w:w="854" w:type="dxa"/>
            <w:tcBorders>
              <w:top w:val="single" w:sz="4" w:space="0" w:color="auto"/>
              <w:left w:val="single" w:sz="4" w:space="0" w:color="auto"/>
            </w:tcBorders>
            <w:shd w:val="clear" w:color="auto" w:fill="FFFFFF"/>
          </w:tcPr>
          <w:p w:rsidR="00D81358" w:rsidRDefault="00772850">
            <w:pPr>
              <w:pStyle w:val="a7"/>
              <w:shd w:val="clear" w:color="auto" w:fill="auto"/>
              <w:spacing w:before="100" w:line="240" w:lineRule="auto"/>
              <w:ind w:firstLine="340"/>
              <w:jc w:val="both"/>
            </w:pPr>
            <w:r>
              <w:t>4</w:t>
            </w:r>
          </w:p>
        </w:tc>
        <w:tc>
          <w:tcPr>
            <w:tcW w:w="5894" w:type="dxa"/>
            <w:tcBorders>
              <w:top w:val="single" w:sz="4" w:space="0" w:color="auto"/>
              <w:left w:val="single" w:sz="4" w:space="0" w:color="auto"/>
            </w:tcBorders>
            <w:shd w:val="clear" w:color="auto" w:fill="FFFFFF"/>
          </w:tcPr>
          <w:p w:rsidR="00D81358" w:rsidRDefault="00772850">
            <w:pPr>
              <w:pStyle w:val="a7"/>
              <w:shd w:val="clear" w:color="auto" w:fill="auto"/>
              <w:spacing w:before="100" w:line="240" w:lineRule="auto"/>
              <w:ind w:firstLine="0"/>
            </w:pPr>
            <w:r>
              <w:t>Наличие заключенных договоров о целевом обучении по образовательным программам среднего профессионального образования (численность обучающихся на основе договоров о целевом обучении)</w:t>
            </w:r>
          </w:p>
        </w:tc>
        <w:tc>
          <w:tcPr>
            <w:tcW w:w="3216" w:type="dxa"/>
            <w:tcBorders>
              <w:top w:val="single" w:sz="4" w:space="0" w:color="auto"/>
              <w:left w:val="single" w:sz="4" w:space="0" w:color="auto"/>
              <w:right w:val="single" w:sz="4" w:space="0" w:color="auto"/>
            </w:tcBorders>
            <w:shd w:val="clear" w:color="auto" w:fill="FFFFFF"/>
            <w:vAlign w:val="bottom"/>
          </w:tcPr>
          <w:p w:rsidR="00D81358" w:rsidRDefault="00772850">
            <w:pPr>
              <w:pStyle w:val="a7"/>
              <w:shd w:val="clear" w:color="auto" w:fill="auto"/>
              <w:spacing w:line="240" w:lineRule="auto"/>
              <w:ind w:firstLine="0"/>
              <w:jc w:val="center"/>
            </w:pPr>
            <w:r>
              <w:t>К заявке прилагается копия документов подтверждающих достоверность представленных данных о целевом обучении (приказ Минздрава Свердловской области, приказы образовательной организации)</w:t>
            </w:r>
          </w:p>
        </w:tc>
      </w:tr>
      <w:tr w:rsidR="00D81358">
        <w:tblPrEx>
          <w:tblCellMar>
            <w:top w:w="0" w:type="dxa"/>
            <w:bottom w:w="0" w:type="dxa"/>
          </w:tblCellMar>
        </w:tblPrEx>
        <w:trPr>
          <w:trHeight w:hRule="exact" w:val="1397"/>
          <w:jc w:val="center"/>
        </w:trPr>
        <w:tc>
          <w:tcPr>
            <w:tcW w:w="854" w:type="dxa"/>
            <w:tcBorders>
              <w:top w:val="single" w:sz="4" w:space="0" w:color="auto"/>
              <w:left w:val="single" w:sz="4" w:space="0" w:color="auto"/>
            </w:tcBorders>
            <w:shd w:val="clear" w:color="auto" w:fill="FFFFFF"/>
          </w:tcPr>
          <w:p w:rsidR="00D81358" w:rsidRDefault="00772850">
            <w:pPr>
              <w:pStyle w:val="a7"/>
              <w:shd w:val="clear" w:color="auto" w:fill="auto"/>
              <w:spacing w:before="120" w:line="240" w:lineRule="auto"/>
              <w:ind w:firstLine="0"/>
              <w:jc w:val="center"/>
            </w:pPr>
            <w:r>
              <w:t>5</w:t>
            </w:r>
          </w:p>
        </w:tc>
        <w:tc>
          <w:tcPr>
            <w:tcW w:w="5894" w:type="dxa"/>
            <w:tcBorders>
              <w:top w:val="single" w:sz="4" w:space="0" w:color="auto"/>
              <w:left w:val="single" w:sz="4" w:space="0" w:color="auto"/>
            </w:tcBorders>
            <w:shd w:val="clear" w:color="auto" w:fill="FFFFFF"/>
            <w:vAlign w:val="center"/>
          </w:tcPr>
          <w:p w:rsidR="00D81358" w:rsidRDefault="00772850">
            <w:pPr>
              <w:pStyle w:val="a7"/>
              <w:shd w:val="clear" w:color="auto" w:fill="auto"/>
              <w:spacing w:line="240" w:lineRule="auto"/>
              <w:ind w:firstLine="0"/>
            </w:pPr>
            <w:r>
              <w:t>Трудоустройство выпускников 2022 года в медицинские организации, подведомственные Министерству здравоохранения Свердловской области</w:t>
            </w:r>
          </w:p>
        </w:tc>
        <w:tc>
          <w:tcPr>
            <w:tcW w:w="3216" w:type="dxa"/>
            <w:tcBorders>
              <w:top w:val="single" w:sz="4" w:space="0" w:color="auto"/>
              <w:left w:val="single" w:sz="4" w:space="0" w:color="auto"/>
              <w:right w:val="single" w:sz="4" w:space="0" w:color="auto"/>
            </w:tcBorders>
            <w:shd w:val="clear" w:color="auto" w:fill="FFFFFF"/>
          </w:tcPr>
          <w:p w:rsidR="00D81358" w:rsidRDefault="00D81358">
            <w:pPr>
              <w:rPr>
                <w:sz w:val="10"/>
                <w:szCs w:val="10"/>
              </w:rPr>
            </w:pPr>
          </w:p>
        </w:tc>
      </w:tr>
      <w:tr w:rsidR="00D81358">
        <w:tblPrEx>
          <w:tblCellMar>
            <w:top w:w="0" w:type="dxa"/>
            <w:bottom w:w="0" w:type="dxa"/>
          </w:tblCellMar>
        </w:tblPrEx>
        <w:trPr>
          <w:trHeight w:hRule="exact" w:val="3480"/>
          <w:jc w:val="center"/>
        </w:trPr>
        <w:tc>
          <w:tcPr>
            <w:tcW w:w="854" w:type="dxa"/>
            <w:tcBorders>
              <w:top w:val="single" w:sz="4" w:space="0" w:color="auto"/>
              <w:left w:val="single" w:sz="4" w:space="0" w:color="auto"/>
              <w:bottom w:val="single" w:sz="4" w:space="0" w:color="auto"/>
            </w:tcBorders>
            <w:shd w:val="clear" w:color="auto" w:fill="FFFFFF"/>
          </w:tcPr>
          <w:p w:rsidR="00D81358" w:rsidRDefault="00772850">
            <w:pPr>
              <w:pStyle w:val="a7"/>
              <w:shd w:val="clear" w:color="auto" w:fill="auto"/>
              <w:spacing w:before="120" w:line="240" w:lineRule="auto"/>
              <w:ind w:firstLine="0"/>
              <w:jc w:val="center"/>
            </w:pPr>
            <w:r>
              <w:t>6</w:t>
            </w:r>
          </w:p>
        </w:tc>
        <w:tc>
          <w:tcPr>
            <w:tcW w:w="5894" w:type="dxa"/>
            <w:tcBorders>
              <w:top w:val="single" w:sz="4" w:space="0" w:color="auto"/>
              <w:left w:val="single" w:sz="4" w:space="0" w:color="auto"/>
              <w:bottom w:val="single" w:sz="4" w:space="0" w:color="auto"/>
            </w:tcBorders>
            <w:shd w:val="clear" w:color="auto" w:fill="FFFFFF"/>
            <w:vAlign w:val="bottom"/>
          </w:tcPr>
          <w:p w:rsidR="00D81358" w:rsidRDefault="00772850">
            <w:pPr>
              <w:pStyle w:val="a7"/>
              <w:shd w:val="clear" w:color="auto" w:fill="auto"/>
              <w:spacing w:line="240" w:lineRule="auto"/>
              <w:ind w:firstLine="0"/>
            </w:pPr>
            <w:r>
              <w:t>Удельный вес численности обучающихся, получивших золотую, серебряную, бронзовую медаль, или медальон за профессионализм, или победителей и призеров, в общей численности обучающихся образовательной организации, принявших участие в региональных и национальных чемпионатах по профессиональному мастерству в рамках федерального проекта «Молодые профессионалы», «</w:t>
            </w:r>
            <w:proofErr w:type="spellStart"/>
            <w:r>
              <w:t>Абилимпикс</w:t>
            </w:r>
            <w:proofErr w:type="spellEnd"/>
            <w:r>
              <w:t>», олимпиадах, конкурсах профессионального мастерства.</w:t>
            </w: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D81358" w:rsidRDefault="00772850">
            <w:pPr>
              <w:pStyle w:val="a7"/>
              <w:shd w:val="clear" w:color="auto" w:fill="auto"/>
              <w:spacing w:before="100" w:line="240" w:lineRule="auto"/>
              <w:ind w:firstLine="0"/>
            </w:pPr>
            <w:r>
              <w:t>К заявке прилагаются копии подтверждающего документа по каждой из специальностей, представленных в заявке</w:t>
            </w:r>
          </w:p>
        </w:tc>
      </w:tr>
    </w:tbl>
    <w:p w:rsidR="00D81358" w:rsidRDefault="00772850">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54"/>
        <w:gridCol w:w="5885"/>
        <w:gridCol w:w="3187"/>
      </w:tblGrid>
      <w:tr w:rsidR="00D81358">
        <w:tblPrEx>
          <w:tblCellMar>
            <w:top w:w="0" w:type="dxa"/>
            <w:bottom w:w="0" w:type="dxa"/>
          </w:tblCellMar>
        </w:tblPrEx>
        <w:trPr>
          <w:trHeight w:hRule="exact" w:val="1723"/>
          <w:jc w:val="center"/>
        </w:trPr>
        <w:tc>
          <w:tcPr>
            <w:tcW w:w="854" w:type="dxa"/>
            <w:tcBorders>
              <w:top w:val="single" w:sz="4" w:space="0" w:color="auto"/>
              <w:left w:val="single" w:sz="4" w:space="0" w:color="auto"/>
            </w:tcBorders>
            <w:shd w:val="clear" w:color="auto" w:fill="FFFFFF"/>
          </w:tcPr>
          <w:p w:rsidR="00D81358" w:rsidRDefault="00772850">
            <w:pPr>
              <w:pStyle w:val="a7"/>
              <w:shd w:val="clear" w:color="auto" w:fill="auto"/>
              <w:spacing w:before="140" w:line="240" w:lineRule="auto"/>
              <w:ind w:firstLine="280"/>
              <w:jc w:val="both"/>
            </w:pPr>
            <w:r>
              <w:t>7</w:t>
            </w:r>
          </w:p>
        </w:tc>
        <w:tc>
          <w:tcPr>
            <w:tcW w:w="5885" w:type="dxa"/>
            <w:tcBorders>
              <w:top w:val="single" w:sz="4" w:space="0" w:color="auto"/>
              <w:left w:val="single" w:sz="4" w:space="0" w:color="auto"/>
            </w:tcBorders>
            <w:shd w:val="clear" w:color="auto" w:fill="FFFFFF"/>
          </w:tcPr>
          <w:p w:rsidR="00D81358" w:rsidRDefault="00772850">
            <w:pPr>
              <w:pStyle w:val="a7"/>
              <w:shd w:val="clear" w:color="auto" w:fill="auto"/>
              <w:spacing w:before="120" w:line="240" w:lineRule="auto"/>
              <w:ind w:firstLine="0"/>
            </w:pPr>
            <w:r>
              <w:t>Наличие условий получения образования лицами с ограниченными возможностями здоровья (далее - ОВЗ) и инвалидами</w:t>
            </w:r>
          </w:p>
        </w:tc>
        <w:tc>
          <w:tcPr>
            <w:tcW w:w="3187" w:type="dxa"/>
            <w:tcBorders>
              <w:top w:val="single" w:sz="4" w:space="0" w:color="auto"/>
              <w:left w:val="single" w:sz="4" w:space="0" w:color="auto"/>
              <w:right w:val="single" w:sz="4" w:space="0" w:color="auto"/>
            </w:tcBorders>
            <w:shd w:val="clear" w:color="auto" w:fill="FFFFFF"/>
            <w:vAlign w:val="bottom"/>
          </w:tcPr>
          <w:p w:rsidR="00D81358" w:rsidRDefault="00772850">
            <w:pPr>
              <w:pStyle w:val="a7"/>
              <w:shd w:val="clear" w:color="auto" w:fill="auto"/>
              <w:spacing w:line="240" w:lineRule="auto"/>
              <w:ind w:firstLine="0"/>
            </w:pPr>
            <w:r>
              <w:t>К заявке прилагается копия Паспорта доступности объекта социальной инфраструктуры</w:t>
            </w:r>
          </w:p>
        </w:tc>
      </w:tr>
      <w:tr w:rsidR="00D81358">
        <w:tblPrEx>
          <w:tblCellMar>
            <w:top w:w="0" w:type="dxa"/>
            <w:bottom w:w="0" w:type="dxa"/>
          </w:tblCellMar>
        </w:tblPrEx>
        <w:trPr>
          <w:trHeight w:hRule="exact" w:val="509"/>
          <w:jc w:val="center"/>
        </w:trPr>
        <w:tc>
          <w:tcPr>
            <w:tcW w:w="854" w:type="dxa"/>
            <w:tcBorders>
              <w:top w:val="single" w:sz="4" w:space="0" w:color="auto"/>
              <w:left w:val="single" w:sz="4" w:space="0" w:color="auto"/>
            </w:tcBorders>
            <w:shd w:val="clear" w:color="auto" w:fill="FFFFFF"/>
            <w:vAlign w:val="bottom"/>
          </w:tcPr>
          <w:p w:rsidR="00D81358" w:rsidRDefault="00772850">
            <w:pPr>
              <w:pStyle w:val="a7"/>
              <w:shd w:val="clear" w:color="auto" w:fill="auto"/>
              <w:spacing w:line="240" w:lineRule="auto"/>
              <w:ind w:firstLine="0"/>
              <w:jc w:val="center"/>
            </w:pPr>
            <w:r>
              <w:t>8</w:t>
            </w:r>
          </w:p>
        </w:tc>
        <w:tc>
          <w:tcPr>
            <w:tcW w:w="5885" w:type="dxa"/>
            <w:tcBorders>
              <w:top w:val="single" w:sz="4" w:space="0" w:color="auto"/>
              <w:left w:val="single" w:sz="4" w:space="0" w:color="auto"/>
            </w:tcBorders>
            <w:shd w:val="clear" w:color="auto" w:fill="FFFFFF"/>
            <w:vAlign w:val="center"/>
          </w:tcPr>
          <w:p w:rsidR="00D81358" w:rsidRDefault="00772850">
            <w:pPr>
              <w:pStyle w:val="a7"/>
              <w:shd w:val="clear" w:color="auto" w:fill="auto"/>
              <w:spacing w:line="240" w:lineRule="auto"/>
              <w:ind w:firstLine="0"/>
            </w:pPr>
            <w:r>
              <w:t>Наличие условий для проживания обучающихся</w:t>
            </w:r>
          </w:p>
        </w:tc>
        <w:tc>
          <w:tcPr>
            <w:tcW w:w="3187" w:type="dxa"/>
            <w:tcBorders>
              <w:top w:val="single" w:sz="4" w:space="0" w:color="auto"/>
              <w:left w:val="single" w:sz="4" w:space="0" w:color="auto"/>
              <w:right w:val="single" w:sz="4" w:space="0" w:color="auto"/>
            </w:tcBorders>
            <w:shd w:val="clear" w:color="auto" w:fill="FFFFFF"/>
          </w:tcPr>
          <w:p w:rsidR="00D81358" w:rsidRDefault="00D81358">
            <w:pPr>
              <w:rPr>
                <w:sz w:val="10"/>
                <w:szCs w:val="10"/>
              </w:rPr>
            </w:pPr>
          </w:p>
        </w:tc>
      </w:tr>
      <w:tr w:rsidR="00D81358">
        <w:tblPrEx>
          <w:tblCellMar>
            <w:top w:w="0" w:type="dxa"/>
            <w:bottom w:w="0" w:type="dxa"/>
          </w:tblCellMar>
        </w:tblPrEx>
        <w:trPr>
          <w:trHeight w:hRule="exact" w:val="845"/>
          <w:jc w:val="center"/>
        </w:trPr>
        <w:tc>
          <w:tcPr>
            <w:tcW w:w="854" w:type="dxa"/>
            <w:tcBorders>
              <w:top w:val="single" w:sz="4" w:space="0" w:color="auto"/>
              <w:left w:val="single" w:sz="4" w:space="0" w:color="auto"/>
            </w:tcBorders>
            <w:shd w:val="clear" w:color="auto" w:fill="FFFFFF"/>
          </w:tcPr>
          <w:p w:rsidR="00D81358" w:rsidRDefault="00772850">
            <w:pPr>
              <w:pStyle w:val="a7"/>
              <w:shd w:val="clear" w:color="auto" w:fill="auto"/>
              <w:spacing w:before="120" w:line="240" w:lineRule="auto"/>
              <w:ind w:firstLine="280"/>
            </w:pPr>
            <w:r>
              <w:t>9</w:t>
            </w:r>
          </w:p>
        </w:tc>
        <w:tc>
          <w:tcPr>
            <w:tcW w:w="5885" w:type="dxa"/>
            <w:tcBorders>
              <w:top w:val="single" w:sz="4" w:space="0" w:color="auto"/>
              <w:left w:val="single" w:sz="4" w:space="0" w:color="auto"/>
            </w:tcBorders>
            <w:shd w:val="clear" w:color="auto" w:fill="FFFFFF"/>
            <w:vAlign w:val="bottom"/>
          </w:tcPr>
          <w:p w:rsidR="00D81358" w:rsidRDefault="00772850">
            <w:pPr>
              <w:pStyle w:val="a7"/>
              <w:shd w:val="clear" w:color="auto" w:fill="auto"/>
              <w:spacing w:line="269" w:lineRule="auto"/>
              <w:ind w:firstLine="0"/>
            </w:pPr>
            <w:r>
              <w:t>Ресурсная обеспеченность образовательного процесса</w:t>
            </w:r>
          </w:p>
        </w:tc>
        <w:tc>
          <w:tcPr>
            <w:tcW w:w="3187" w:type="dxa"/>
            <w:tcBorders>
              <w:top w:val="single" w:sz="4" w:space="0" w:color="auto"/>
              <w:left w:val="single" w:sz="4" w:space="0" w:color="auto"/>
              <w:right w:val="single" w:sz="4" w:space="0" w:color="auto"/>
            </w:tcBorders>
            <w:shd w:val="clear" w:color="auto" w:fill="FFFFFF"/>
          </w:tcPr>
          <w:p w:rsidR="00D81358" w:rsidRDefault="00D81358">
            <w:pPr>
              <w:rPr>
                <w:sz w:val="10"/>
                <w:szCs w:val="10"/>
              </w:rPr>
            </w:pPr>
          </w:p>
        </w:tc>
      </w:tr>
      <w:tr w:rsidR="00D81358">
        <w:tblPrEx>
          <w:tblCellMar>
            <w:top w:w="0" w:type="dxa"/>
            <w:bottom w:w="0" w:type="dxa"/>
          </w:tblCellMar>
        </w:tblPrEx>
        <w:trPr>
          <w:trHeight w:hRule="exact" w:val="1699"/>
          <w:jc w:val="center"/>
        </w:trPr>
        <w:tc>
          <w:tcPr>
            <w:tcW w:w="854" w:type="dxa"/>
            <w:tcBorders>
              <w:top w:val="single" w:sz="4" w:space="0" w:color="auto"/>
              <w:left w:val="single" w:sz="4" w:space="0" w:color="auto"/>
            </w:tcBorders>
            <w:shd w:val="clear" w:color="auto" w:fill="FFFFFF"/>
          </w:tcPr>
          <w:p w:rsidR="00D81358" w:rsidRDefault="00772850">
            <w:pPr>
              <w:pStyle w:val="a7"/>
              <w:shd w:val="clear" w:color="auto" w:fill="auto"/>
              <w:spacing w:before="120" w:line="240" w:lineRule="auto"/>
              <w:ind w:firstLine="0"/>
              <w:jc w:val="center"/>
            </w:pPr>
            <w:r>
              <w:t>9.1</w:t>
            </w:r>
          </w:p>
        </w:tc>
        <w:tc>
          <w:tcPr>
            <w:tcW w:w="5885" w:type="dxa"/>
            <w:tcBorders>
              <w:top w:val="single" w:sz="4" w:space="0" w:color="auto"/>
              <w:left w:val="single" w:sz="4" w:space="0" w:color="auto"/>
            </w:tcBorders>
            <w:shd w:val="clear" w:color="auto" w:fill="FFFFFF"/>
            <w:vAlign w:val="center"/>
          </w:tcPr>
          <w:p w:rsidR="00D81358" w:rsidRDefault="00772850">
            <w:pPr>
              <w:pStyle w:val="a7"/>
              <w:shd w:val="clear" w:color="auto" w:fill="auto"/>
              <w:spacing w:line="240" w:lineRule="auto"/>
              <w:ind w:firstLine="0"/>
            </w:pPr>
            <w:r>
              <w:t>Численность штатных педагогических работников, имеющих ученую степень и/или ученое звание, а также первую и высшую квалификационные категории.</w:t>
            </w:r>
          </w:p>
        </w:tc>
        <w:tc>
          <w:tcPr>
            <w:tcW w:w="3187" w:type="dxa"/>
            <w:tcBorders>
              <w:top w:val="single" w:sz="4" w:space="0" w:color="auto"/>
              <w:left w:val="single" w:sz="4" w:space="0" w:color="auto"/>
              <w:right w:val="single" w:sz="4" w:space="0" w:color="auto"/>
            </w:tcBorders>
            <w:shd w:val="clear" w:color="auto" w:fill="FFFFFF"/>
            <w:vAlign w:val="bottom"/>
          </w:tcPr>
          <w:p w:rsidR="00D81358" w:rsidRDefault="00772850">
            <w:pPr>
              <w:pStyle w:val="a7"/>
              <w:shd w:val="clear" w:color="auto" w:fill="auto"/>
              <w:spacing w:line="240" w:lineRule="auto"/>
              <w:ind w:firstLine="0"/>
            </w:pPr>
            <w:r>
              <w:t>К заявке прилагается справка, подписанная руководителем образовательной организации</w:t>
            </w:r>
          </w:p>
        </w:tc>
      </w:tr>
      <w:tr w:rsidR="00D81358">
        <w:tblPrEx>
          <w:tblCellMar>
            <w:top w:w="0" w:type="dxa"/>
            <w:bottom w:w="0" w:type="dxa"/>
          </w:tblCellMar>
        </w:tblPrEx>
        <w:trPr>
          <w:trHeight w:hRule="exact" w:val="1699"/>
          <w:jc w:val="center"/>
        </w:trPr>
        <w:tc>
          <w:tcPr>
            <w:tcW w:w="854" w:type="dxa"/>
            <w:tcBorders>
              <w:top w:val="single" w:sz="4" w:space="0" w:color="auto"/>
              <w:left w:val="single" w:sz="4" w:space="0" w:color="auto"/>
            </w:tcBorders>
            <w:shd w:val="clear" w:color="auto" w:fill="FFFFFF"/>
          </w:tcPr>
          <w:p w:rsidR="00D81358" w:rsidRDefault="00772850">
            <w:pPr>
              <w:pStyle w:val="a7"/>
              <w:shd w:val="clear" w:color="auto" w:fill="auto"/>
              <w:spacing w:before="120" w:line="240" w:lineRule="auto"/>
              <w:ind w:firstLine="0"/>
              <w:jc w:val="center"/>
            </w:pPr>
            <w:r>
              <w:t>9.2</w:t>
            </w:r>
          </w:p>
        </w:tc>
        <w:tc>
          <w:tcPr>
            <w:tcW w:w="5885" w:type="dxa"/>
            <w:tcBorders>
              <w:top w:val="single" w:sz="4" w:space="0" w:color="auto"/>
              <w:left w:val="single" w:sz="4" w:space="0" w:color="auto"/>
            </w:tcBorders>
            <w:shd w:val="clear" w:color="auto" w:fill="FFFFFF"/>
            <w:vAlign w:val="center"/>
          </w:tcPr>
          <w:p w:rsidR="00D81358" w:rsidRDefault="00772850">
            <w:pPr>
              <w:pStyle w:val="a7"/>
              <w:shd w:val="clear" w:color="auto" w:fill="auto"/>
              <w:spacing w:line="240" w:lineRule="auto"/>
              <w:ind w:firstLine="0"/>
            </w:pPr>
            <w:r>
              <w:t>Удельный вес численности работников, прошедших за последние три года повышение квалификации в общей численности работников образовательной организации.</w:t>
            </w:r>
          </w:p>
        </w:tc>
        <w:tc>
          <w:tcPr>
            <w:tcW w:w="3187" w:type="dxa"/>
            <w:tcBorders>
              <w:top w:val="single" w:sz="4" w:space="0" w:color="auto"/>
              <w:left w:val="single" w:sz="4" w:space="0" w:color="auto"/>
              <w:right w:val="single" w:sz="4" w:space="0" w:color="auto"/>
            </w:tcBorders>
            <w:shd w:val="clear" w:color="auto" w:fill="FFFFFF"/>
            <w:vAlign w:val="bottom"/>
          </w:tcPr>
          <w:p w:rsidR="00D81358" w:rsidRDefault="00772850">
            <w:pPr>
              <w:pStyle w:val="a7"/>
              <w:shd w:val="clear" w:color="auto" w:fill="auto"/>
              <w:spacing w:line="240" w:lineRule="auto"/>
              <w:ind w:firstLine="0"/>
            </w:pPr>
            <w:r>
              <w:t>К заявке прилагается справка, подписанная руководителем образовательной организации</w:t>
            </w:r>
          </w:p>
        </w:tc>
      </w:tr>
      <w:tr w:rsidR="00D81358">
        <w:tblPrEx>
          <w:tblCellMar>
            <w:top w:w="0" w:type="dxa"/>
            <w:bottom w:w="0" w:type="dxa"/>
          </w:tblCellMar>
        </w:tblPrEx>
        <w:trPr>
          <w:trHeight w:hRule="exact" w:val="830"/>
          <w:jc w:val="center"/>
        </w:trPr>
        <w:tc>
          <w:tcPr>
            <w:tcW w:w="854" w:type="dxa"/>
            <w:tcBorders>
              <w:top w:val="single" w:sz="4" w:space="0" w:color="auto"/>
              <w:left w:val="single" w:sz="4" w:space="0" w:color="auto"/>
              <w:bottom w:val="single" w:sz="4" w:space="0" w:color="auto"/>
            </w:tcBorders>
            <w:shd w:val="clear" w:color="auto" w:fill="FFFFFF"/>
            <w:vAlign w:val="center"/>
          </w:tcPr>
          <w:p w:rsidR="00D81358" w:rsidRDefault="00772850">
            <w:pPr>
              <w:pStyle w:val="a7"/>
              <w:shd w:val="clear" w:color="auto" w:fill="auto"/>
              <w:spacing w:line="240" w:lineRule="auto"/>
              <w:ind w:firstLine="0"/>
              <w:jc w:val="center"/>
            </w:pPr>
            <w:r>
              <w:t>10</w:t>
            </w:r>
          </w:p>
        </w:tc>
        <w:tc>
          <w:tcPr>
            <w:tcW w:w="5885" w:type="dxa"/>
            <w:tcBorders>
              <w:top w:val="single" w:sz="4" w:space="0" w:color="auto"/>
              <w:left w:val="single" w:sz="4" w:space="0" w:color="auto"/>
              <w:bottom w:val="single" w:sz="4" w:space="0" w:color="auto"/>
            </w:tcBorders>
            <w:shd w:val="clear" w:color="auto" w:fill="FFFFFF"/>
            <w:vAlign w:val="center"/>
          </w:tcPr>
          <w:p w:rsidR="00D81358" w:rsidRDefault="00772850">
            <w:pPr>
              <w:pStyle w:val="a7"/>
              <w:shd w:val="clear" w:color="auto" w:fill="auto"/>
              <w:spacing w:line="240" w:lineRule="auto"/>
              <w:ind w:firstLine="0"/>
            </w:pPr>
            <w:r>
              <w:t xml:space="preserve">Выполнение лицензионных нормативов и </w:t>
            </w:r>
            <w:proofErr w:type="spellStart"/>
            <w:r>
              <w:t>аккредитационных</w:t>
            </w:r>
            <w:proofErr w:type="spellEnd"/>
            <w:r>
              <w:t xml:space="preserve"> требований</w:t>
            </w:r>
          </w:p>
        </w:tc>
        <w:tc>
          <w:tcPr>
            <w:tcW w:w="3187" w:type="dxa"/>
            <w:tcBorders>
              <w:top w:val="single" w:sz="4" w:space="0" w:color="auto"/>
              <w:left w:val="single" w:sz="4" w:space="0" w:color="auto"/>
              <w:bottom w:val="single" w:sz="4" w:space="0" w:color="auto"/>
              <w:right w:val="single" w:sz="4" w:space="0" w:color="auto"/>
            </w:tcBorders>
            <w:shd w:val="clear" w:color="auto" w:fill="FFFFFF"/>
          </w:tcPr>
          <w:p w:rsidR="00D81358" w:rsidRDefault="00D81358">
            <w:pPr>
              <w:rPr>
                <w:sz w:val="10"/>
                <w:szCs w:val="10"/>
              </w:rPr>
            </w:pPr>
          </w:p>
        </w:tc>
      </w:tr>
    </w:tbl>
    <w:p w:rsidR="00D81358" w:rsidRDefault="00772850">
      <w:pPr>
        <w:pStyle w:val="a5"/>
        <w:shd w:val="clear" w:color="auto" w:fill="auto"/>
        <w:ind w:left="610"/>
      </w:pPr>
      <w:r>
        <w:t>3.2. Деятельность образовательной организации по заявленной группе</w:t>
      </w:r>
    </w:p>
    <w:p w:rsidR="00D81358" w:rsidRDefault="00D81358">
      <w:pPr>
        <w:spacing w:line="1" w:lineRule="exact"/>
      </w:pPr>
    </w:p>
    <w:p w:rsidR="00D81358" w:rsidRDefault="00772850">
      <w:pPr>
        <w:pStyle w:val="a5"/>
        <w:shd w:val="clear" w:color="auto" w:fill="auto"/>
      </w:pPr>
      <w:r>
        <w:t>специальностей «Здравоохранение и медицинские науки»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845"/>
        <w:gridCol w:w="5890"/>
        <w:gridCol w:w="3187"/>
      </w:tblGrid>
      <w:tr w:rsidR="00D81358">
        <w:tblPrEx>
          <w:tblCellMar>
            <w:top w:w="0" w:type="dxa"/>
            <w:bottom w:w="0" w:type="dxa"/>
          </w:tblCellMar>
        </w:tblPrEx>
        <w:trPr>
          <w:trHeight w:hRule="exact" w:val="1421"/>
          <w:jc w:val="center"/>
        </w:trPr>
        <w:tc>
          <w:tcPr>
            <w:tcW w:w="845" w:type="dxa"/>
            <w:tcBorders>
              <w:top w:val="single" w:sz="4" w:space="0" w:color="auto"/>
              <w:left w:val="single" w:sz="4" w:space="0" w:color="auto"/>
            </w:tcBorders>
            <w:shd w:val="clear" w:color="auto" w:fill="FFFFFF"/>
            <w:vAlign w:val="center"/>
          </w:tcPr>
          <w:p w:rsidR="00D81358" w:rsidRDefault="00772850">
            <w:pPr>
              <w:pStyle w:val="a7"/>
              <w:shd w:val="clear" w:color="auto" w:fill="auto"/>
              <w:spacing w:after="60" w:line="218" w:lineRule="auto"/>
              <w:ind w:firstLine="0"/>
              <w:jc w:val="center"/>
            </w:pPr>
            <w:r>
              <w:t>Номе</w:t>
            </w:r>
          </w:p>
          <w:p w:rsidR="00D81358" w:rsidRDefault="00772850">
            <w:pPr>
              <w:pStyle w:val="a7"/>
              <w:shd w:val="clear" w:color="auto" w:fill="auto"/>
              <w:spacing w:line="218" w:lineRule="auto"/>
              <w:ind w:firstLine="0"/>
              <w:jc w:val="center"/>
            </w:pPr>
            <w:r>
              <w:t>Р строк и</w:t>
            </w:r>
          </w:p>
        </w:tc>
        <w:tc>
          <w:tcPr>
            <w:tcW w:w="5890" w:type="dxa"/>
            <w:tcBorders>
              <w:top w:val="single" w:sz="4" w:space="0" w:color="auto"/>
              <w:left w:val="single" w:sz="4" w:space="0" w:color="auto"/>
            </w:tcBorders>
            <w:shd w:val="clear" w:color="auto" w:fill="FFFFFF"/>
            <w:vAlign w:val="center"/>
          </w:tcPr>
          <w:p w:rsidR="00D81358" w:rsidRDefault="00772850">
            <w:pPr>
              <w:pStyle w:val="a7"/>
              <w:shd w:val="clear" w:color="auto" w:fill="auto"/>
              <w:spacing w:line="240" w:lineRule="auto"/>
              <w:ind w:firstLine="0"/>
              <w:jc w:val="center"/>
            </w:pPr>
            <w:r>
              <w:t>Наименование критерия</w:t>
            </w:r>
          </w:p>
        </w:tc>
        <w:tc>
          <w:tcPr>
            <w:tcW w:w="3187" w:type="dxa"/>
            <w:tcBorders>
              <w:top w:val="single" w:sz="4" w:space="0" w:color="auto"/>
              <w:left w:val="single" w:sz="4" w:space="0" w:color="auto"/>
              <w:right w:val="single" w:sz="4" w:space="0" w:color="auto"/>
            </w:tcBorders>
            <w:shd w:val="clear" w:color="auto" w:fill="FFFFFF"/>
            <w:vAlign w:val="center"/>
          </w:tcPr>
          <w:p w:rsidR="00D81358" w:rsidRDefault="00772850">
            <w:pPr>
              <w:pStyle w:val="a7"/>
              <w:shd w:val="clear" w:color="auto" w:fill="auto"/>
              <w:spacing w:line="240" w:lineRule="auto"/>
              <w:ind w:firstLine="0"/>
              <w:jc w:val="center"/>
            </w:pPr>
            <w:r>
              <w:t>Фактические значения с обоснованием</w:t>
            </w:r>
          </w:p>
        </w:tc>
      </w:tr>
      <w:tr w:rsidR="00D81358">
        <w:tblPrEx>
          <w:tblCellMar>
            <w:top w:w="0" w:type="dxa"/>
            <w:bottom w:w="0" w:type="dxa"/>
          </w:tblCellMar>
        </w:tblPrEx>
        <w:trPr>
          <w:trHeight w:hRule="exact" w:val="504"/>
          <w:jc w:val="center"/>
        </w:trPr>
        <w:tc>
          <w:tcPr>
            <w:tcW w:w="845" w:type="dxa"/>
            <w:tcBorders>
              <w:top w:val="single" w:sz="4" w:space="0" w:color="auto"/>
              <w:left w:val="single" w:sz="4" w:space="0" w:color="auto"/>
            </w:tcBorders>
            <w:shd w:val="clear" w:color="auto" w:fill="FFFFFF"/>
            <w:vAlign w:val="bottom"/>
          </w:tcPr>
          <w:p w:rsidR="00D81358" w:rsidRDefault="00772850">
            <w:pPr>
              <w:pStyle w:val="a7"/>
              <w:shd w:val="clear" w:color="auto" w:fill="auto"/>
              <w:spacing w:line="240" w:lineRule="auto"/>
              <w:ind w:firstLine="0"/>
              <w:jc w:val="center"/>
            </w:pPr>
            <w:r>
              <w:t>1</w:t>
            </w:r>
          </w:p>
        </w:tc>
        <w:tc>
          <w:tcPr>
            <w:tcW w:w="5890" w:type="dxa"/>
            <w:tcBorders>
              <w:top w:val="single" w:sz="4" w:space="0" w:color="auto"/>
              <w:left w:val="single" w:sz="4" w:space="0" w:color="auto"/>
            </w:tcBorders>
            <w:shd w:val="clear" w:color="auto" w:fill="FFFFFF"/>
            <w:vAlign w:val="bottom"/>
          </w:tcPr>
          <w:p w:rsidR="00D81358" w:rsidRDefault="00772850">
            <w:pPr>
              <w:pStyle w:val="a7"/>
              <w:shd w:val="clear" w:color="auto" w:fill="auto"/>
              <w:spacing w:line="240" w:lineRule="auto"/>
              <w:ind w:firstLine="0"/>
              <w:jc w:val="center"/>
            </w:pPr>
            <w:r>
              <w:t>2</w:t>
            </w:r>
          </w:p>
        </w:tc>
        <w:tc>
          <w:tcPr>
            <w:tcW w:w="3187" w:type="dxa"/>
            <w:tcBorders>
              <w:top w:val="single" w:sz="4" w:space="0" w:color="auto"/>
              <w:left w:val="single" w:sz="4" w:space="0" w:color="auto"/>
              <w:right w:val="single" w:sz="4" w:space="0" w:color="auto"/>
            </w:tcBorders>
            <w:shd w:val="clear" w:color="auto" w:fill="FFFFFF"/>
            <w:vAlign w:val="center"/>
          </w:tcPr>
          <w:p w:rsidR="00D81358" w:rsidRDefault="00772850">
            <w:pPr>
              <w:pStyle w:val="a7"/>
              <w:shd w:val="clear" w:color="auto" w:fill="auto"/>
              <w:spacing w:line="240" w:lineRule="auto"/>
              <w:ind w:firstLine="0"/>
              <w:jc w:val="center"/>
            </w:pPr>
            <w:r>
              <w:t>3</w:t>
            </w:r>
          </w:p>
        </w:tc>
      </w:tr>
      <w:tr w:rsidR="00D81358">
        <w:tblPrEx>
          <w:tblCellMar>
            <w:top w:w="0" w:type="dxa"/>
            <w:bottom w:w="0" w:type="dxa"/>
          </w:tblCellMar>
        </w:tblPrEx>
        <w:trPr>
          <w:trHeight w:hRule="exact" w:val="802"/>
          <w:jc w:val="center"/>
        </w:trPr>
        <w:tc>
          <w:tcPr>
            <w:tcW w:w="845" w:type="dxa"/>
            <w:tcBorders>
              <w:top w:val="single" w:sz="4" w:space="0" w:color="auto"/>
              <w:left w:val="single" w:sz="4" w:space="0" w:color="auto"/>
            </w:tcBorders>
            <w:shd w:val="clear" w:color="auto" w:fill="FFFFFF"/>
            <w:vAlign w:val="center"/>
          </w:tcPr>
          <w:p w:rsidR="00D81358" w:rsidRDefault="00772850">
            <w:pPr>
              <w:pStyle w:val="a7"/>
              <w:shd w:val="clear" w:color="auto" w:fill="auto"/>
              <w:spacing w:line="240" w:lineRule="auto"/>
              <w:ind w:firstLine="0"/>
              <w:jc w:val="center"/>
            </w:pPr>
            <w:r>
              <w:t>1.</w:t>
            </w:r>
          </w:p>
        </w:tc>
        <w:tc>
          <w:tcPr>
            <w:tcW w:w="5890" w:type="dxa"/>
            <w:tcBorders>
              <w:top w:val="single" w:sz="4" w:space="0" w:color="auto"/>
              <w:left w:val="single" w:sz="4" w:space="0" w:color="auto"/>
            </w:tcBorders>
            <w:shd w:val="clear" w:color="auto" w:fill="FFFFFF"/>
            <w:vAlign w:val="center"/>
          </w:tcPr>
          <w:p w:rsidR="00D81358" w:rsidRDefault="00772850">
            <w:pPr>
              <w:pStyle w:val="a7"/>
              <w:shd w:val="clear" w:color="auto" w:fill="auto"/>
              <w:spacing w:line="240" w:lineRule="auto"/>
              <w:ind w:firstLine="0"/>
            </w:pPr>
            <w:r>
              <w:t>Общий контингент по специальности (бюджет/на платной основе)</w:t>
            </w:r>
          </w:p>
        </w:tc>
        <w:tc>
          <w:tcPr>
            <w:tcW w:w="3187" w:type="dxa"/>
            <w:tcBorders>
              <w:top w:val="single" w:sz="4" w:space="0" w:color="auto"/>
              <w:left w:val="single" w:sz="4" w:space="0" w:color="auto"/>
              <w:right w:val="single" w:sz="4" w:space="0" w:color="auto"/>
            </w:tcBorders>
            <w:shd w:val="clear" w:color="auto" w:fill="FFFFFF"/>
            <w:vAlign w:val="center"/>
          </w:tcPr>
          <w:p w:rsidR="00D81358" w:rsidRDefault="00772850">
            <w:pPr>
              <w:pStyle w:val="a7"/>
              <w:shd w:val="clear" w:color="auto" w:fill="auto"/>
              <w:spacing w:line="240" w:lineRule="auto"/>
              <w:ind w:firstLine="0"/>
            </w:pPr>
            <w:r>
              <w:t>на 01.06.2023</w:t>
            </w:r>
          </w:p>
        </w:tc>
      </w:tr>
      <w:tr w:rsidR="00D81358">
        <w:tblPrEx>
          <w:tblCellMar>
            <w:top w:w="0" w:type="dxa"/>
            <w:bottom w:w="0" w:type="dxa"/>
          </w:tblCellMar>
        </w:tblPrEx>
        <w:trPr>
          <w:trHeight w:hRule="exact" w:val="1104"/>
          <w:jc w:val="center"/>
        </w:trPr>
        <w:tc>
          <w:tcPr>
            <w:tcW w:w="845" w:type="dxa"/>
            <w:tcBorders>
              <w:top w:val="single" w:sz="4" w:space="0" w:color="auto"/>
              <w:left w:val="single" w:sz="4" w:space="0" w:color="auto"/>
            </w:tcBorders>
            <w:shd w:val="clear" w:color="auto" w:fill="FFFFFF"/>
          </w:tcPr>
          <w:p w:rsidR="00D81358" w:rsidRDefault="00772850">
            <w:pPr>
              <w:pStyle w:val="a7"/>
              <w:shd w:val="clear" w:color="auto" w:fill="auto"/>
              <w:spacing w:before="120" w:line="240" w:lineRule="auto"/>
              <w:ind w:firstLine="0"/>
              <w:jc w:val="center"/>
            </w:pPr>
            <w:r>
              <w:t>2.</w:t>
            </w:r>
          </w:p>
        </w:tc>
        <w:tc>
          <w:tcPr>
            <w:tcW w:w="5890" w:type="dxa"/>
            <w:tcBorders>
              <w:top w:val="single" w:sz="4" w:space="0" w:color="auto"/>
              <w:left w:val="single" w:sz="4" w:space="0" w:color="auto"/>
            </w:tcBorders>
            <w:shd w:val="clear" w:color="auto" w:fill="FFFFFF"/>
            <w:vAlign w:val="center"/>
          </w:tcPr>
          <w:p w:rsidR="00D81358" w:rsidRDefault="00772850">
            <w:pPr>
              <w:pStyle w:val="a7"/>
              <w:shd w:val="clear" w:color="auto" w:fill="auto"/>
              <w:spacing w:line="240" w:lineRule="auto"/>
              <w:ind w:firstLine="0"/>
            </w:pPr>
            <w:r>
              <w:t>Выполнение контрольных цифр приема (КЦП) за счет бюджетных ассигнований областного бюджета в предшествующем конкурсу году</w:t>
            </w:r>
          </w:p>
        </w:tc>
        <w:tc>
          <w:tcPr>
            <w:tcW w:w="3187" w:type="dxa"/>
            <w:tcBorders>
              <w:top w:val="single" w:sz="4" w:space="0" w:color="auto"/>
              <w:left w:val="single" w:sz="4" w:space="0" w:color="auto"/>
              <w:right w:val="single" w:sz="4" w:space="0" w:color="auto"/>
            </w:tcBorders>
            <w:shd w:val="clear" w:color="auto" w:fill="FFFFFF"/>
          </w:tcPr>
          <w:p w:rsidR="00D81358" w:rsidRDefault="00D81358">
            <w:pPr>
              <w:rPr>
                <w:sz w:val="10"/>
                <w:szCs w:val="10"/>
              </w:rPr>
            </w:pPr>
          </w:p>
        </w:tc>
      </w:tr>
      <w:tr w:rsidR="00D81358">
        <w:tblPrEx>
          <w:tblCellMar>
            <w:top w:w="0" w:type="dxa"/>
            <w:bottom w:w="0" w:type="dxa"/>
          </w:tblCellMar>
        </w:tblPrEx>
        <w:trPr>
          <w:trHeight w:hRule="exact" w:val="1099"/>
          <w:jc w:val="center"/>
        </w:trPr>
        <w:tc>
          <w:tcPr>
            <w:tcW w:w="845" w:type="dxa"/>
            <w:tcBorders>
              <w:top w:val="single" w:sz="4" w:space="0" w:color="auto"/>
              <w:left w:val="single" w:sz="4" w:space="0" w:color="auto"/>
            </w:tcBorders>
            <w:shd w:val="clear" w:color="auto" w:fill="FFFFFF"/>
          </w:tcPr>
          <w:p w:rsidR="00D81358" w:rsidRDefault="00772850">
            <w:pPr>
              <w:pStyle w:val="a7"/>
              <w:shd w:val="clear" w:color="auto" w:fill="auto"/>
              <w:spacing w:before="120" w:line="240" w:lineRule="auto"/>
              <w:ind w:firstLine="0"/>
              <w:jc w:val="center"/>
            </w:pPr>
            <w:r>
              <w:t>3.</w:t>
            </w:r>
          </w:p>
        </w:tc>
        <w:tc>
          <w:tcPr>
            <w:tcW w:w="5890" w:type="dxa"/>
            <w:tcBorders>
              <w:top w:val="single" w:sz="4" w:space="0" w:color="auto"/>
              <w:left w:val="single" w:sz="4" w:space="0" w:color="auto"/>
            </w:tcBorders>
            <w:shd w:val="clear" w:color="auto" w:fill="FFFFFF"/>
            <w:vAlign w:val="bottom"/>
          </w:tcPr>
          <w:p w:rsidR="00D81358" w:rsidRDefault="00772850">
            <w:pPr>
              <w:pStyle w:val="a7"/>
              <w:shd w:val="clear" w:color="auto" w:fill="auto"/>
              <w:spacing w:line="240" w:lineRule="auto"/>
              <w:ind w:firstLine="0"/>
            </w:pPr>
            <w:r>
              <w:t>Средний балл аттестата студентов, принятых на обучение в году, предшествующем году проведения конкурса</w:t>
            </w:r>
          </w:p>
        </w:tc>
        <w:tc>
          <w:tcPr>
            <w:tcW w:w="3187" w:type="dxa"/>
            <w:tcBorders>
              <w:top w:val="single" w:sz="4" w:space="0" w:color="auto"/>
              <w:left w:val="single" w:sz="4" w:space="0" w:color="auto"/>
              <w:right w:val="single" w:sz="4" w:space="0" w:color="auto"/>
            </w:tcBorders>
            <w:shd w:val="clear" w:color="auto" w:fill="FFFFFF"/>
            <w:vAlign w:val="center"/>
          </w:tcPr>
          <w:p w:rsidR="00D81358" w:rsidRDefault="00772850">
            <w:pPr>
              <w:pStyle w:val="a7"/>
              <w:shd w:val="clear" w:color="auto" w:fill="auto"/>
              <w:spacing w:line="240" w:lineRule="auto"/>
              <w:ind w:firstLine="0"/>
            </w:pPr>
            <w:r>
              <w:t>По данным СПО 1 - мониторинг 2022</w:t>
            </w:r>
          </w:p>
        </w:tc>
      </w:tr>
      <w:tr w:rsidR="00D81358">
        <w:tblPrEx>
          <w:tblCellMar>
            <w:top w:w="0" w:type="dxa"/>
            <w:bottom w:w="0" w:type="dxa"/>
          </w:tblCellMar>
        </w:tblPrEx>
        <w:trPr>
          <w:trHeight w:hRule="exact" w:val="1104"/>
          <w:jc w:val="center"/>
        </w:trPr>
        <w:tc>
          <w:tcPr>
            <w:tcW w:w="845" w:type="dxa"/>
            <w:tcBorders>
              <w:top w:val="single" w:sz="4" w:space="0" w:color="auto"/>
              <w:left w:val="single" w:sz="4" w:space="0" w:color="auto"/>
              <w:bottom w:val="single" w:sz="4" w:space="0" w:color="auto"/>
            </w:tcBorders>
            <w:shd w:val="clear" w:color="auto" w:fill="FFFFFF"/>
          </w:tcPr>
          <w:p w:rsidR="00D81358" w:rsidRDefault="00772850">
            <w:pPr>
              <w:pStyle w:val="a7"/>
              <w:shd w:val="clear" w:color="auto" w:fill="auto"/>
              <w:spacing w:before="100" w:line="240" w:lineRule="auto"/>
              <w:ind w:firstLine="0"/>
              <w:jc w:val="center"/>
            </w:pPr>
            <w:r>
              <w:t>4.</w:t>
            </w:r>
          </w:p>
        </w:tc>
        <w:tc>
          <w:tcPr>
            <w:tcW w:w="5890" w:type="dxa"/>
            <w:tcBorders>
              <w:top w:val="single" w:sz="4" w:space="0" w:color="auto"/>
              <w:left w:val="single" w:sz="4" w:space="0" w:color="auto"/>
              <w:bottom w:val="single" w:sz="4" w:space="0" w:color="auto"/>
            </w:tcBorders>
            <w:shd w:val="clear" w:color="auto" w:fill="FFFFFF"/>
            <w:vAlign w:val="bottom"/>
          </w:tcPr>
          <w:p w:rsidR="00D81358" w:rsidRDefault="00772850">
            <w:pPr>
              <w:pStyle w:val="a7"/>
              <w:shd w:val="clear" w:color="auto" w:fill="auto"/>
              <w:spacing w:line="240" w:lineRule="auto"/>
              <w:ind w:firstLine="0"/>
            </w:pPr>
            <w:r>
              <w:t>Конкурс приема по заявленным профессиям, спе</w:t>
            </w:r>
            <w:r>
              <w:softHyphen/>
              <w:t>циальностям в году, предшествующем году прове</w:t>
            </w:r>
            <w:r>
              <w:softHyphen/>
              <w:t>дения конкурса (человек на место)</w:t>
            </w:r>
          </w:p>
        </w:tc>
        <w:tc>
          <w:tcPr>
            <w:tcW w:w="3187" w:type="dxa"/>
            <w:tcBorders>
              <w:top w:val="single" w:sz="4" w:space="0" w:color="auto"/>
              <w:left w:val="single" w:sz="4" w:space="0" w:color="auto"/>
              <w:bottom w:val="single" w:sz="4" w:space="0" w:color="auto"/>
              <w:right w:val="single" w:sz="4" w:space="0" w:color="auto"/>
            </w:tcBorders>
            <w:shd w:val="clear" w:color="auto" w:fill="FFFFFF"/>
          </w:tcPr>
          <w:p w:rsidR="00D81358" w:rsidRDefault="00772850">
            <w:pPr>
              <w:pStyle w:val="a7"/>
              <w:shd w:val="clear" w:color="auto" w:fill="auto"/>
              <w:spacing w:before="80" w:line="240" w:lineRule="auto"/>
              <w:ind w:firstLine="0"/>
            </w:pPr>
            <w:r>
              <w:t>По данным СПО 1 - мониторинг 2022</w:t>
            </w:r>
          </w:p>
        </w:tc>
      </w:tr>
    </w:tbl>
    <w:p w:rsidR="00D81358" w:rsidRDefault="00772850">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50"/>
        <w:gridCol w:w="5890"/>
        <w:gridCol w:w="3187"/>
      </w:tblGrid>
      <w:tr w:rsidR="00D81358">
        <w:tblPrEx>
          <w:tblCellMar>
            <w:top w:w="0" w:type="dxa"/>
            <w:bottom w:w="0" w:type="dxa"/>
          </w:tblCellMar>
        </w:tblPrEx>
        <w:trPr>
          <w:trHeight w:hRule="exact" w:val="1426"/>
          <w:jc w:val="center"/>
        </w:trPr>
        <w:tc>
          <w:tcPr>
            <w:tcW w:w="850" w:type="dxa"/>
            <w:tcBorders>
              <w:top w:val="single" w:sz="4" w:space="0" w:color="auto"/>
              <w:left w:val="single" w:sz="4" w:space="0" w:color="auto"/>
            </w:tcBorders>
            <w:shd w:val="clear" w:color="auto" w:fill="FFFFFF"/>
          </w:tcPr>
          <w:p w:rsidR="00D81358" w:rsidRDefault="00772850">
            <w:pPr>
              <w:pStyle w:val="a7"/>
              <w:shd w:val="clear" w:color="auto" w:fill="auto"/>
              <w:spacing w:before="140" w:line="240" w:lineRule="auto"/>
              <w:ind w:firstLine="260"/>
              <w:jc w:val="both"/>
            </w:pPr>
            <w:r>
              <w:t>5.</w:t>
            </w:r>
          </w:p>
        </w:tc>
        <w:tc>
          <w:tcPr>
            <w:tcW w:w="5890" w:type="dxa"/>
            <w:tcBorders>
              <w:top w:val="single" w:sz="4" w:space="0" w:color="auto"/>
              <w:left w:val="single" w:sz="4" w:space="0" w:color="auto"/>
            </w:tcBorders>
            <w:shd w:val="clear" w:color="auto" w:fill="FFFFFF"/>
            <w:vAlign w:val="center"/>
          </w:tcPr>
          <w:p w:rsidR="00D81358" w:rsidRDefault="00772850">
            <w:pPr>
              <w:pStyle w:val="a7"/>
              <w:shd w:val="clear" w:color="auto" w:fill="auto"/>
              <w:spacing w:line="240" w:lineRule="auto"/>
              <w:ind w:firstLine="0"/>
            </w:pPr>
            <w:r>
              <w:t>Трудоустройство выпускников 2022 года в медицинские организации, подведомственные Министерству здравоохранения Свердловской области</w:t>
            </w:r>
          </w:p>
        </w:tc>
        <w:tc>
          <w:tcPr>
            <w:tcW w:w="3187" w:type="dxa"/>
            <w:tcBorders>
              <w:top w:val="single" w:sz="4" w:space="0" w:color="auto"/>
              <w:left w:val="single" w:sz="4" w:space="0" w:color="auto"/>
              <w:right w:val="single" w:sz="4" w:space="0" w:color="auto"/>
            </w:tcBorders>
            <w:shd w:val="clear" w:color="auto" w:fill="FFFFFF"/>
          </w:tcPr>
          <w:p w:rsidR="00D81358" w:rsidRDefault="00D81358">
            <w:pPr>
              <w:rPr>
                <w:sz w:val="10"/>
                <w:szCs w:val="10"/>
              </w:rPr>
            </w:pPr>
          </w:p>
        </w:tc>
      </w:tr>
      <w:tr w:rsidR="00D81358">
        <w:tblPrEx>
          <w:tblCellMar>
            <w:top w:w="0" w:type="dxa"/>
            <w:bottom w:w="0" w:type="dxa"/>
          </w:tblCellMar>
        </w:tblPrEx>
        <w:trPr>
          <w:trHeight w:hRule="exact" w:val="3490"/>
          <w:jc w:val="center"/>
        </w:trPr>
        <w:tc>
          <w:tcPr>
            <w:tcW w:w="850" w:type="dxa"/>
            <w:tcBorders>
              <w:top w:val="single" w:sz="4" w:space="0" w:color="auto"/>
              <w:left w:val="single" w:sz="4" w:space="0" w:color="auto"/>
            </w:tcBorders>
            <w:shd w:val="clear" w:color="auto" w:fill="FFFFFF"/>
          </w:tcPr>
          <w:p w:rsidR="00D81358" w:rsidRDefault="00772850">
            <w:pPr>
              <w:pStyle w:val="a7"/>
              <w:shd w:val="clear" w:color="auto" w:fill="auto"/>
              <w:spacing w:before="120" w:line="240" w:lineRule="auto"/>
              <w:ind w:firstLine="260"/>
              <w:jc w:val="both"/>
            </w:pPr>
            <w:r>
              <w:t>6.</w:t>
            </w:r>
          </w:p>
        </w:tc>
        <w:tc>
          <w:tcPr>
            <w:tcW w:w="5890" w:type="dxa"/>
            <w:tcBorders>
              <w:top w:val="single" w:sz="4" w:space="0" w:color="auto"/>
              <w:left w:val="single" w:sz="4" w:space="0" w:color="auto"/>
            </w:tcBorders>
            <w:shd w:val="clear" w:color="auto" w:fill="FFFFFF"/>
            <w:vAlign w:val="bottom"/>
          </w:tcPr>
          <w:p w:rsidR="00D81358" w:rsidRDefault="00772850">
            <w:pPr>
              <w:pStyle w:val="a7"/>
              <w:shd w:val="clear" w:color="auto" w:fill="auto"/>
              <w:spacing w:line="240" w:lineRule="auto"/>
              <w:ind w:firstLine="0"/>
            </w:pPr>
            <w:r>
              <w:t>Удельный вес численности обучающихся, получивших золотую, серебряную, бронзовую медаль, или медальон за профессионализм, или победителей и призеров, в общей численности обучающихся по образовательной программе, принявших участие в региональных и национальных чемпионатах по профессиональному мастерству в рамках федерального проекта «Молодые профессионалы», «</w:t>
            </w:r>
            <w:proofErr w:type="spellStart"/>
            <w:r>
              <w:t>Абилимпикс</w:t>
            </w:r>
            <w:proofErr w:type="spellEnd"/>
            <w:r>
              <w:t>», олимпиадах, конкурсах профессионального мастерства.</w:t>
            </w:r>
          </w:p>
        </w:tc>
        <w:tc>
          <w:tcPr>
            <w:tcW w:w="3187" w:type="dxa"/>
            <w:tcBorders>
              <w:top w:val="single" w:sz="4" w:space="0" w:color="auto"/>
              <w:left w:val="single" w:sz="4" w:space="0" w:color="auto"/>
              <w:right w:val="single" w:sz="4" w:space="0" w:color="auto"/>
            </w:tcBorders>
            <w:shd w:val="clear" w:color="auto" w:fill="FFFFFF"/>
          </w:tcPr>
          <w:p w:rsidR="00D81358" w:rsidRDefault="00772850">
            <w:pPr>
              <w:pStyle w:val="a7"/>
              <w:shd w:val="clear" w:color="auto" w:fill="auto"/>
              <w:spacing w:before="80" w:line="240" w:lineRule="auto"/>
              <w:ind w:firstLine="0"/>
            </w:pPr>
            <w:r>
              <w:t>К заявке прилагаются копии подтверждающего документа по каждой специальностей представленных в заявке</w:t>
            </w:r>
          </w:p>
        </w:tc>
      </w:tr>
      <w:tr w:rsidR="00D81358">
        <w:tblPrEx>
          <w:tblCellMar>
            <w:top w:w="0" w:type="dxa"/>
            <w:bottom w:w="0" w:type="dxa"/>
          </w:tblCellMar>
        </w:tblPrEx>
        <w:trPr>
          <w:trHeight w:hRule="exact" w:val="1099"/>
          <w:jc w:val="center"/>
        </w:trPr>
        <w:tc>
          <w:tcPr>
            <w:tcW w:w="850" w:type="dxa"/>
            <w:tcBorders>
              <w:top w:val="single" w:sz="4" w:space="0" w:color="auto"/>
              <w:left w:val="single" w:sz="4" w:space="0" w:color="auto"/>
            </w:tcBorders>
            <w:shd w:val="clear" w:color="auto" w:fill="FFFFFF"/>
          </w:tcPr>
          <w:p w:rsidR="00D81358" w:rsidRDefault="00772850">
            <w:pPr>
              <w:pStyle w:val="a7"/>
              <w:shd w:val="clear" w:color="auto" w:fill="auto"/>
              <w:spacing w:before="100" w:line="240" w:lineRule="auto"/>
              <w:ind w:firstLine="260"/>
              <w:jc w:val="both"/>
            </w:pPr>
            <w:r>
              <w:t>7.</w:t>
            </w:r>
          </w:p>
        </w:tc>
        <w:tc>
          <w:tcPr>
            <w:tcW w:w="5890" w:type="dxa"/>
            <w:tcBorders>
              <w:top w:val="single" w:sz="4" w:space="0" w:color="auto"/>
              <w:left w:val="single" w:sz="4" w:space="0" w:color="auto"/>
            </w:tcBorders>
            <w:shd w:val="clear" w:color="auto" w:fill="FFFFFF"/>
            <w:vAlign w:val="bottom"/>
          </w:tcPr>
          <w:p w:rsidR="00D81358" w:rsidRDefault="00772850">
            <w:pPr>
              <w:pStyle w:val="a7"/>
              <w:shd w:val="clear" w:color="auto" w:fill="auto"/>
              <w:spacing w:line="240" w:lineRule="auto"/>
              <w:ind w:firstLine="0"/>
            </w:pPr>
            <w:r>
              <w:t>Уровень обеспеченности образовательной организации учебно-методическими ресурсами для реализации образовательных программ</w:t>
            </w:r>
          </w:p>
        </w:tc>
        <w:tc>
          <w:tcPr>
            <w:tcW w:w="3187" w:type="dxa"/>
            <w:tcBorders>
              <w:top w:val="single" w:sz="4" w:space="0" w:color="auto"/>
              <w:left w:val="single" w:sz="4" w:space="0" w:color="auto"/>
              <w:right w:val="single" w:sz="4" w:space="0" w:color="auto"/>
            </w:tcBorders>
            <w:shd w:val="clear" w:color="auto" w:fill="FFFFFF"/>
          </w:tcPr>
          <w:p w:rsidR="00D81358" w:rsidRDefault="00D81358">
            <w:pPr>
              <w:rPr>
                <w:sz w:val="10"/>
                <w:szCs w:val="10"/>
              </w:rPr>
            </w:pPr>
          </w:p>
        </w:tc>
      </w:tr>
      <w:tr w:rsidR="00D81358">
        <w:tblPrEx>
          <w:tblCellMar>
            <w:top w:w="0" w:type="dxa"/>
            <w:bottom w:w="0" w:type="dxa"/>
          </w:tblCellMar>
        </w:tblPrEx>
        <w:trPr>
          <w:trHeight w:hRule="exact" w:val="806"/>
          <w:jc w:val="center"/>
        </w:trPr>
        <w:tc>
          <w:tcPr>
            <w:tcW w:w="850" w:type="dxa"/>
            <w:tcBorders>
              <w:top w:val="single" w:sz="4" w:space="0" w:color="auto"/>
              <w:left w:val="single" w:sz="4" w:space="0" w:color="auto"/>
            </w:tcBorders>
            <w:shd w:val="clear" w:color="auto" w:fill="FFFFFF"/>
            <w:vAlign w:val="center"/>
          </w:tcPr>
          <w:p w:rsidR="00D81358" w:rsidRDefault="00772850">
            <w:pPr>
              <w:pStyle w:val="a7"/>
              <w:shd w:val="clear" w:color="auto" w:fill="auto"/>
              <w:spacing w:line="240" w:lineRule="auto"/>
              <w:ind w:firstLine="0"/>
              <w:jc w:val="center"/>
            </w:pPr>
            <w:r>
              <w:t>8.</w:t>
            </w:r>
          </w:p>
        </w:tc>
        <w:tc>
          <w:tcPr>
            <w:tcW w:w="5890" w:type="dxa"/>
            <w:tcBorders>
              <w:top w:val="single" w:sz="4" w:space="0" w:color="auto"/>
              <w:left w:val="single" w:sz="4" w:space="0" w:color="auto"/>
            </w:tcBorders>
            <w:shd w:val="clear" w:color="auto" w:fill="FFFFFF"/>
            <w:vAlign w:val="center"/>
          </w:tcPr>
          <w:p w:rsidR="00D81358" w:rsidRDefault="00772850">
            <w:pPr>
              <w:pStyle w:val="a7"/>
              <w:shd w:val="clear" w:color="auto" w:fill="auto"/>
              <w:spacing w:line="240" w:lineRule="auto"/>
              <w:ind w:firstLine="0"/>
            </w:pPr>
            <w:r>
              <w:t>Наличие инновационной инфраструктуры в образовательной организации</w:t>
            </w:r>
          </w:p>
        </w:tc>
        <w:tc>
          <w:tcPr>
            <w:tcW w:w="3187" w:type="dxa"/>
            <w:tcBorders>
              <w:top w:val="single" w:sz="4" w:space="0" w:color="auto"/>
              <w:left w:val="single" w:sz="4" w:space="0" w:color="auto"/>
              <w:right w:val="single" w:sz="4" w:space="0" w:color="auto"/>
            </w:tcBorders>
            <w:shd w:val="clear" w:color="auto" w:fill="FFFFFF"/>
          </w:tcPr>
          <w:p w:rsidR="00D81358" w:rsidRDefault="00D81358">
            <w:pPr>
              <w:rPr>
                <w:sz w:val="10"/>
                <w:szCs w:val="10"/>
              </w:rPr>
            </w:pPr>
          </w:p>
        </w:tc>
      </w:tr>
      <w:tr w:rsidR="00D81358">
        <w:tblPrEx>
          <w:tblCellMar>
            <w:top w:w="0" w:type="dxa"/>
            <w:bottom w:w="0" w:type="dxa"/>
          </w:tblCellMar>
        </w:tblPrEx>
        <w:trPr>
          <w:trHeight w:hRule="exact" w:val="1406"/>
          <w:jc w:val="center"/>
        </w:trPr>
        <w:tc>
          <w:tcPr>
            <w:tcW w:w="850" w:type="dxa"/>
            <w:tcBorders>
              <w:top w:val="single" w:sz="4" w:space="0" w:color="auto"/>
              <w:left w:val="single" w:sz="4" w:space="0" w:color="auto"/>
            </w:tcBorders>
            <w:shd w:val="clear" w:color="auto" w:fill="FFFFFF"/>
          </w:tcPr>
          <w:p w:rsidR="00D81358" w:rsidRDefault="00772850">
            <w:pPr>
              <w:pStyle w:val="a7"/>
              <w:shd w:val="clear" w:color="auto" w:fill="auto"/>
              <w:spacing w:before="120" w:line="240" w:lineRule="auto"/>
              <w:ind w:firstLine="260"/>
              <w:jc w:val="both"/>
            </w:pPr>
            <w:r>
              <w:t>9.</w:t>
            </w:r>
          </w:p>
        </w:tc>
        <w:tc>
          <w:tcPr>
            <w:tcW w:w="5890" w:type="dxa"/>
            <w:tcBorders>
              <w:top w:val="single" w:sz="4" w:space="0" w:color="auto"/>
              <w:left w:val="single" w:sz="4" w:space="0" w:color="auto"/>
            </w:tcBorders>
            <w:shd w:val="clear" w:color="auto" w:fill="FFFFFF"/>
            <w:vAlign w:val="bottom"/>
          </w:tcPr>
          <w:p w:rsidR="00D81358" w:rsidRDefault="00772850">
            <w:pPr>
              <w:pStyle w:val="a7"/>
              <w:shd w:val="clear" w:color="auto" w:fill="auto"/>
              <w:spacing w:line="240" w:lineRule="auto"/>
              <w:ind w:firstLine="0"/>
            </w:pPr>
            <w:r>
              <w:t>Количество соглашений (договоров) о сотрудничестве по подготовке кадров с работодателем (базы практики)</w:t>
            </w:r>
          </w:p>
        </w:tc>
        <w:tc>
          <w:tcPr>
            <w:tcW w:w="3187" w:type="dxa"/>
            <w:tcBorders>
              <w:top w:val="single" w:sz="4" w:space="0" w:color="auto"/>
              <w:left w:val="single" w:sz="4" w:space="0" w:color="auto"/>
              <w:right w:val="single" w:sz="4" w:space="0" w:color="auto"/>
            </w:tcBorders>
            <w:shd w:val="clear" w:color="auto" w:fill="FFFFFF"/>
          </w:tcPr>
          <w:p w:rsidR="00D81358" w:rsidRDefault="00D81358">
            <w:pPr>
              <w:rPr>
                <w:sz w:val="10"/>
                <w:szCs w:val="10"/>
              </w:rPr>
            </w:pPr>
          </w:p>
        </w:tc>
      </w:tr>
      <w:tr w:rsidR="00D81358">
        <w:tblPrEx>
          <w:tblCellMar>
            <w:top w:w="0" w:type="dxa"/>
            <w:bottom w:w="0" w:type="dxa"/>
          </w:tblCellMar>
        </w:tblPrEx>
        <w:trPr>
          <w:trHeight w:hRule="exact" w:val="509"/>
          <w:jc w:val="center"/>
        </w:trPr>
        <w:tc>
          <w:tcPr>
            <w:tcW w:w="850" w:type="dxa"/>
            <w:tcBorders>
              <w:top w:val="single" w:sz="4" w:space="0" w:color="auto"/>
              <w:left w:val="single" w:sz="4" w:space="0" w:color="auto"/>
            </w:tcBorders>
            <w:shd w:val="clear" w:color="auto" w:fill="FFFFFF"/>
            <w:vAlign w:val="bottom"/>
          </w:tcPr>
          <w:p w:rsidR="00D81358" w:rsidRDefault="00772850">
            <w:pPr>
              <w:pStyle w:val="a7"/>
              <w:shd w:val="clear" w:color="auto" w:fill="auto"/>
              <w:spacing w:line="240" w:lineRule="auto"/>
              <w:ind w:firstLine="0"/>
              <w:jc w:val="center"/>
            </w:pPr>
            <w:r>
              <w:t>10.</w:t>
            </w:r>
          </w:p>
        </w:tc>
        <w:tc>
          <w:tcPr>
            <w:tcW w:w="5890" w:type="dxa"/>
            <w:tcBorders>
              <w:top w:val="single" w:sz="4" w:space="0" w:color="auto"/>
              <w:left w:val="single" w:sz="4" w:space="0" w:color="auto"/>
            </w:tcBorders>
            <w:shd w:val="clear" w:color="auto" w:fill="FFFFFF"/>
            <w:vAlign w:val="center"/>
          </w:tcPr>
          <w:p w:rsidR="00D81358" w:rsidRDefault="00772850">
            <w:pPr>
              <w:pStyle w:val="a7"/>
              <w:shd w:val="clear" w:color="auto" w:fill="auto"/>
              <w:spacing w:line="240" w:lineRule="auto"/>
              <w:ind w:firstLine="0"/>
            </w:pPr>
            <w:r>
              <w:t>Наставничество в образовательной организации</w:t>
            </w:r>
          </w:p>
        </w:tc>
        <w:tc>
          <w:tcPr>
            <w:tcW w:w="3187" w:type="dxa"/>
            <w:tcBorders>
              <w:top w:val="single" w:sz="4" w:space="0" w:color="auto"/>
              <w:left w:val="single" w:sz="4" w:space="0" w:color="auto"/>
              <w:right w:val="single" w:sz="4" w:space="0" w:color="auto"/>
            </w:tcBorders>
            <w:shd w:val="clear" w:color="auto" w:fill="FFFFFF"/>
          </w:tcPr>
          <w:p w:rsidR="00D81358" w:rsidRDefault="00D81358">
            <w:pPr>
              <w:rPr>
                <w:sz w:val="10"/>
                <w:szCs w:val="10"/>
              </w:rPr>
            </w:pPr>
          </w:p>
        </w:tc>
      </w:tr>
      <w:tr w:rsidR="00D81358">
        <w:tblPrEx>
          <w:tblCellMar>
            <w:top w:w="0" w:type="dxa"/>
            <w:bottom w:w="0" w:type="dxa"/>
          </w:tblCellMar>
        </w:tblPrEx>
        <w:trPr>
          <w:trHeight w:hRule="exact" w:val="1104"/>
          <w:jc w:val="center"/>
        </w:trPr>
        <w:tc>
          <w:tcPr>
            <w:tcW w:w="850" w:type="dxa"/>
            <w:tcBorders>
              <w:top w:val="single" w:sz="4" w:space="0" w:color="auto"/>
              <w:left w:val="single" w:sz="4" w:space="0" w:color="auto"/>
            </w:tcBorders>
            <w:shd w:val="clear" w:color="auto" w:fill="FFFFFF"/>
          </w:tcPr>
          <w:p w:rsidR="00D81358" w:rsidRDefault="00772850">
            <w:pPr>
              <w:pStyle w:val="a7"/>
              <w:shd w:val="clear" w:color="auto" w:fill="auto"/>
              <w:spacing w:before="120" w:line="240" w:lineRule="auto"/>
              <w:ind w:firstLine="0"/>
              <w:jc w:val="center"/>
            </w:pPr>
            <w:r>
              <w:t>10.1</w:t>
            </w:r>
          </w:p>
        </w:tc>
        <w:tc>
          <w:tcPr>
            <w:tcW w:w="5890" w:type="dxa"/>
            <w:tcBorders>
              <w:top w:val="single" w:sz="4" w:space="0" w:color="auto"/>
              <w:left w:val="single" w:sz="4" w:space="0" w:color="auto"/>
            </w:tcBorders>
            <w:shd w:val="clear" w:color="auto" w:fill="FFFFFF"/>
            <w:vAlign w:val="center"/>
          </w:tcPr>
          <w:p w:rsidR="00D81358" w:rsidRDefault="00772850">
            <w:pPr>
              <w:pStyle w:val="a7"/>
              <w:shd w:val="clear" w:color="auto" w:fill="auto"/>
              <w:spacing w:line="240" w:lineRule="auto"/>
              <w:ind w:firstLine="0"/>
            </w:pPr>
            <w:r>
              <w:t>Численность обучающихся, имеющих наставника из числа представителей работодателей (по модели «работодатель - студент»)</w:t>
            </w:r>
          </w:p>
        </w:tc>
        <w:tc>
          <w:tcPr>
            <w:tcW w:w="3187" w:type="dxa"/>
            <w:tcBorders>
              <w:top w:val="single" w:sz="4" w:space="0" w:color="auto"/>
              <w:left w:val="single" w:sz="4" w:space="0" w:color="auto"/>
              <w:right w:val="single" w:sz="4" w:space="0" w:color="auto"/>
            </w:tcBorders>
            <w:shd w:val="clear" w:color="auto" w:fill="FFFFFF"/>
          </w:tcPr>
          <w:p w:rsidR="00D81358" w:rsidRDefault="00D81358">
            <w:pPr>
              <w:rPr>
                <w:sz w:val="10"/>
                <w:szCs w:val="10"/>
              </w:rPr>
            </w:pPr>
          </w:p>
        </w:tc>
      </w:tr>
      <w:tr w:rsidR="00D81358">
        <w:tblPrEx>
          <w:tblCellMar>
            <w:top w:w="0" w:type="dxa"/>
            <w:bottom w:w="0" w:type="dxa"/>
          </w:tblCellMar>
        </w:tblPrEx>
        <w:trPr>
          <w:trHeight w:hRule="exact" w:val="1704"/>
          <w:jc w:val="center"/>
        </w:trPr>
        <w:tc>
          <w:tcPr>
            <w:tcW w:w="850" w:type="dxa"/>
            <w:tcBorders>
              <w:top w:val="single" w:sz="4" w:space="0" w:color="auto"/>
              <w:left w:val="single" w:sz="4" w:space="0" w:color="auto"/>
              <w:bottom w:val="single" w:sz="4" w:space="0" w:color="auto"/>
            </w:tcBorders>
            <w:shd w:val="clear" w:color="auto" w:fill="FFFFFF"/>
          </w:tcPr>
          <w:p w:rsidR="00D81358" w:rsidRDefault="00772850">
            <w:pPr>
              <w:pStyle w:val="a7"/>
              <w:shd w:val="clear" w:color="auto" w:fill="auto"/>
              <w:spacing w:before="100" w:line="240" w:lineRule="auto"/>
              <w:ind w:firstLine="0"/>
              <w:jc w:val="center"/>
            </w:pPr>
            <w:r>
              <w:t>10.2</w:t>
            </w:r>
          </w:p>
        </w:tc>
        <w:tc>
          <w:tcPr>
            <w:tcW w:w="5890" w:type="dxa"/>
            <w:tcBorders>
              <w:top w:val="single" w:sz="4" w:space="0" w:color="auto"/>
              <w:left w:val="single" w:sz="4" w:space="0" w:color="auto"/>
              <w:bottom w:val="single" w:sz="4" w:space="0" w:color="auto"/>
            </w:tcBorders>
            <w:shd w:val="clear" w:color="auto" w:fill="FFFFFF"/>
            <w:vAlign w:val="center"/>
          </w:tcPr>
          <w:p w:rsidR="00D81358" w:rsidRDefault="00772850">
            <w:pPr>
              <w:pStyle w:val="a7"/>
              <w:shd w:val="clear" w:color="auto" w:fill="auto"/>
              <w:spacing w:line="240" w:lineRule="auto"/>
              <w:ind w:firstLine="0"/>
            </w:pPr>
            <w:r>
              <w:t>Численность обучающихся, имеющих наставника из числа других обучающихся (по модели</w:t>
            </w:r>
          </w:p>
          <w:p w:rsidR="00D81358" w:rsidRDefault="00772850">
            <w:pPr>
              <w:pStyle w:val="a7"/>
              <w:shd w:val="clear" w:color="auto" w:fill="auto"/>
              <w:spacing w:line="240" w:lineRule="auto"/>
              <w:ind w:firstLine="0"/>
            </w:pPr>
            <w:r>
              <w:t>«студент - студент»)</w:t>
            </w:r>
          </w:p>
        </w:tc>
        <w:tc>
          <w:tcPr>
            <w:tcW w:w="3187" w:type="dxa"/>
            <w:tcBorders>
              <w:top w:val="single" w:sz="4" w:space="0" w:color="auto"/>
              <w:left w:val="single" w:sz="4" w:space="0" w:color="auto"/>
              <w:bottom w:val="single" w:sz="4" w:space="0" w:color="auto"/>
              <w:right w:val="single" w:sz="4" w:space="0" w:color="auto"/>
            </w:tcBorders>
            <w:shd w:val="clear" w:color="auto" w:fill="FFFFFF"/>
          </w:tcPr>
          <w:p w:rsidR="00D81358" w:rsidRDefault="00D81358">
            <w:pPr>
              <w:rPr>
                <w:sz w:val="10"/>
                <w:szCs w:val="10"/>
              </w:rPr>
            </w:pPr>
          </w:p>
        </w:tc>
      </w:tr>
    </w:tbl>
    <w:p w:rsidR="00D81358" w:rsidRDefault="00D81358">
      <w:pPr>
        <w:spacing w:after="819" w:line="1" w:lineRule="exact"/>
      </w:pPr>
    </w:p>
    <w:p w:rsidR="00D81358" w:rsidRDefault="00772850">
      <w:pPr>
        <w:pStyle w:val="1"/>
        <w:shd w:val="clear" w:color="auto" w:fill="auto"/>
        <w:tabs>
          <w:tab w:val="left" w:leader="underscore" w:pos="1915"/>
          <w:tab w:val="left" w:leader="underscore" w:pos="3936"/>
        </w:tabs>
        <w:spacing w:line="240" w:lineRule="auto"/>
        <w:ind w:firstLine="0"/>
      </w:pPr>
      <w:r>
        <w:rPr>
          <w:noProof/>
          <w:lang w:bidi="ar-SA"/>
        </w:rPr>
        <mc:AlternateContent>
          <mc:Choice Requires="wps">
            <w:drawing>
              <wp:anchor distT="0" distB="0" distL="114300" distR="114300" simplePos="0" relativeHeight="125829384" behindDoc="0" locked="0" layoutInCell="1" allowOverlap="1">
                <wp:simplePos x="0" y="0"/>
                <wp:positionH relativeFrom="page">
                  <wp:posOffset>5242560</wp:posOffset>
                </wp:positionH>
                <wp:positionV relativeFrom="paragraph">
                  <wp:posOffset>177800</wp:posOffset>
                </wp:positionV>
                <wp:extent cx="640080" cy="219710"/>
                <wp:effectExtent l="0" t="0" r="0" b="0"/>
                <wp:wrapSquare wrapText="left"/>
                <wp:docPr id="17" name="Shape 17"/>
                <wp:cNvGraphicFramePr/>
                <a:graphic xmlns:a="http://schemas.openxmlformats.org/drawingml/2006/main">
                  <a:graphicData uri="http://schemas.microsoft.com/office/word/2010/wordprocessingShape">
                    <wps:wsp>
                      <wps:cNvSpPr txBox="1"/>
                      <wps:spPr>
                        <a:xfrm>
                          <a:off x="0" y="0"/>
                          <a:ext cx="640080" cy="219710"/>
                        </a:xfrm>
                        <a:prstGeom prst="rect">
                          <a:avLst/>
                        </a:prstGeom>
                        <a:noFill/>
                      </wps:spPr>
                      <wps:txbx>
                        <w:txbxContent>
                          <w:p w:rsidR="00772850" w:rsidRDefault="00772850">
                            <w:pPr>
                              <w:pStyle w:val="1"/>
                              <w:pBdr>
                                <w:top w:val="single" w:sz="4" w:space="0" w:color="auto"/>
                              </w:pBdr>
                              <w:shd w:val="clear" w:color="auto" w:fill="auto"/>
                              <w:spacing w:line="240" w:lineRule="auto"/>
                              <w:ind w:firstLine="0"/>
                            </w:pPr>
                            <w:r>
                              <w:t>(Ф.И.О.)</w:t>
                            </w:r>
                          </w:p>
                        </w:txbxContent>
                      </wps:txbx>
                      <wps:bodyPr wrap="none" lIns="0" tIns="0" rIns="0" bIns="0"/>
                    </wps:wsp>
                  </a:graphicData>
                </a:graphic>
              </wp:anchor>
            </w:drawing>
          </mc:Choice>
          <mc:Fallback>
            <w:pict>
              <v:shape id="Shape 17" o:spid="_x0000_s1029" type="#_x0000_t202" style="position:absolute;margin-left:412.8pt;margin-top:14pt;width:50.4pt;height:17.3pt;z-index:12582938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" filled="f" stroked="f">
                <v:textbox inset="0,0,0,0">
                  <w:txbxContent>
                    <w:p w:rsidR="00772850" w:rsidRDefault="00772850">
                      <w:pPr>
                        <w:pStyle w:val="1"/>
                        <w:pBdr>
                          <w:top w:val="single" w:sz="4" w:space="0" w:color="auto"/>
                        </w:pBdr>
                        <w:shd w:val="clear" w:color="auto" w:fill="auto"/>
                        <w:spacing w:line="240" w:lineRule="auto"/>
                        <w:ind w:firstLine="0"/>
                      </w:pPr>
                      <w:r>
                        <w:t>(Ф.И.О.)</w:t>
                      </w:r>
                    </w:p>
                  </w:txbxContent>
                </v:textbox>
                <w10:wrap type="square" side="left" anchorx="page"/>
              </v:shape>
            </w:pict>
          </mc:Fallback>
        </mc:AlternateContent>
      </w:r>
      <w:r>
        <w:t xml:space="preserve">Руководитель </w:t>
      </w:r>
      <w:r>
        <w:tab/>
      </w:r>
      <w:r>
        <w:tab/>
      </w:r>
    </w:p>
    <w:p w:rsidR="00D81358" w:rsidRDefault="00772850">
      <w:pPr>
        <w:pStyle w:val="1"/>
        <w:shd w:val="clear" w:color="auto" w:fill="auto"/>
        <w:spacing w:after="280" w:line="240" w:lineRule="auto"/>
        <w:ind w:left="2260" w:firstLine="0"/>
      </w:pPr>
      <w:r>
        <w:t>(подпись)</w:t>
      </w:r>
    </w:p>
    <w:p w:rsidR="00D81358" w:rsidRDefault="00772850">
      <w:pPr>
        <w:pStyle w:val="1"/>
        <w:shd w:val="clear" w:color="auto" w:fill="auto"/>
        <w:spacing w:line="240" w:lineRule="auto"/>
        <w:ind w:left="2260" w:firstLine="0"/>
        <w:sectPr w:rsidR="00D81358" w:rsidSect="00187362">
          <w:headerReference w:type="default" r:id="rId21"/>
          <w:footerReference w:type="default" r:id="rId22"/>
          <w:pgSz w:w="11900" w:h="16840"/>
          <w:pgMar w:top="1068" w:right="560" w:bottom="772" w:left="1224" w:header="0" w:footer="344" w:gutter="0"/>
          <w:cols w:space="720"/>
          <w:noEndnote/>
          <w:docGrid w:linePitch="360"/>
        </w:sectPr>
      </w:pPr>
      <w:r>
        <w:t>М.П.</w:t>
      </w:r>
    </w:p>
    <w:p w:rsidR="00D81358" w:rsidRDefault="00772850" w:rsidP="0031017E">
      <w:pPr>
        <w:pStyle w:val="1"/>
        <w:shd w:val="clear" w:color="auto" w:fill="auto"/>
        <w:spacing w:after="640" w:line="240" w:lineRule="auto"/>
        <w:ind w:left="4111" w:hanging="3371"/>
      </w:pPr>
      <w:r>
        <w:rPr>
          <w:noProof/>
          <w:lang w:bidi="ar-SA"/>
        </w:rPr>
        <mc:AlternateContent>
          <mc:Choice Requires="wps">
            <w:drawing>
              <wp:anchor distT="0" distB="0" distL="114300" distR="114300" simplePos="0" relativeHeight="125829386" behindDoc="0" locked="0" layoutInCell="1" allowOverlap="1">
                <wp:simplePos x="0" y="0"/>
                <wp:positionH relativeFrom="page">
                  <wp:posOffset>1027430</wp:posOffset>
                </wp:positionH>
                <wp:positionV relativeFrom="margin">
                  <wp:posOffset>0</wp:posOffset>
                </wp:positionV>
                <wp:extent cx="2267585" cy="1134110"/>
                <wp:effectExtent l="0" t="0" r="0" b="0"/>
                <wp:wrapSquare wrapText="right"/>
                <wp:docPr id="21" name="Shape 21"/>
                <wp:cNvGraphicFramePr/>
                <a:graphic xmlns:a="http://schemas.openxmlformats.org/drawingml/2006/main">
                  <a:graphicData uri="http://schemas.microsoft.com/office/word/2010/wordprocessingShape">
                    <wps:wsp>
                      <wps:cNvSpPr txBox="1"/>
                      <wps:spPr>
                        <a:xfrm>
                          <a:off x="0" y="0"/>
                          <a:ext cx="2267585" cy="1134110"/>
                        </a:xfrm>
                        <a:prstGeom prst="rect">
                          <a:avLst/>
                        </a:prstGeom>
                        <a:noFill/>
                      </wps:spPr>
                      <wps:txbx>
                        <w:txbxContent>
                          <w:p w:rsidR="00772850" w:rsidRDefault="00772850">
                            <w:pPr>
                              <w:pStyle w:val="1"/>
                              <w:shd w:val="clear" w:color="auto" w:fill="auto"/>
                              <w:spacing w:after="220" w:line="240" w:lineRule="auto"/>
                              <w:ind w:firstLine="0"/>
                            </w:pPr>
                            <w:r>
                              <w:t>Форма</w:t>
                            </w:r>
                          </w:p>
                          <w:p w:rsidR="00772850" w:rsidRDefault="00772850">
                            <w:pPr>
                              <w:pStyle w:val="1"/>
                              <w:shd w:val="clear" w:color="auto" w:fill="auto"/>
                              <w:spacing w:line="240" w:lineRule="auto"/>
                              <w:ind w:firstLine="0"/>
                            </w:pPr>
                            <w:r>
                              <w:t>Оформляется на бланке образовательной организации с указанием даты и исходящего номера</w:t>
                            </w:r>
                          </w:p>
                        </w:txbxContent>
                      </wps:txbx>
                      <wps:bodyPr lIns="0" tIns="0" rIns="0" bIns="0"/>
                    </wps:wsp>
                  </a:graphicData>
                </a:graphic>
              </wp:anchor>
            </w:drawing>
          </mc:Choice>
          <mc:Fallback>
            <w:pict>
              <v:shape id="Shape 21" o:spid="_x0000_s1030" type="#_x0000_t202" style="position:absolute;left:0;text-align:left;margin-left:80.9pt;margin-top:0;width:178.55pt;height:89.3pt;z-index:125829386;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" filled="f" stroked="f">
                <v:textbox inset="0,0,0,0">
                  <w:txbxContent>
                    <w:p w:rsidR="00772850" w:rsidRDefault="00772850">
                      <w:pPr>
                        <w:pStyle w:val="1"/>
                        <w:shd w:val="clear" w:color="auto" w:fill="auto"/>
                        <w:spacing w:after="220" w:line="240" w:lineRule="auto"/>
                        <w:ind w:firstLine="0"/>
                      </w:pPr>
                      <w:r>
                        <w:t>Форма</w:t>
                      </w:r>
                    </w:p>
                    <w:p w:rsidR="00772850" w:rsidRDefault="00772850">
                      <w:pPr>
                        <w:pStyle w:val="1"/>
                        <w:shd w:val="clear" w:color="auto" w:fill="auto"/>
                        <w:spacing w:line="240" w:lineRule="auto"/>
                        <w:ind w:firstLine="0"/>
                      </w:pPr>
                      <w:r>
                        <w:t>Оформляется на бланке образовательной организации с указанием даты и исходящего номера</w:t>
                      </w:r>
                    </w:p>
                  </w:txbxContent>
                </v:textbox>
                <w10:wrap type="square" side="right" anchorx="page" anchory="margin"/>
              </v:shape>
            </w:pict>
          </mc:Fallback>
        </mc:AlternateContent>
      </w:r>
      <w:r>
        <w:t xml:space="preserve">Приложение № 2 к </w:t>
      </w:r>
      <w:r w:rsidR="009F3FCF">
        <w:br/>
      </w:r>
      <w:r>
        <w:t>Методике проведения конкурса и критериям принятия решения по распределению контрольных цифр приема граждан в образовательные организации осуществляющие образовательную деятельность по образовательным программам среднего профессионального образования на территории Свердловской области, на обучение по укрупненной группе специальностей среднего профессионального образования «Здравоохранение и медицинские науки» за счет бюджетных ассигнований областного бюджета на 2024/2025 учебный год</w:t>
      </w:r>
    </w:p>
    <w:p w:rsidR="00D81358" w:rsidRDefault="00772850">
      <w:pPr>
        <w:pStyle w:val="1"/>
        <w:shd w:val="clear" w:color="auto" w:fill="auto"/>
        <w:spacing w:after="140" w:line="240" w:lineRule="auto"/>
        <w:ind w:firstLine="0"/>
        <w:jc w:val="center"/>
      </w:pPr>
      <w:r>
        <w:rPr>
          <w:b/>
          <w:bCs/>
        </w:rPr>
        <w:t>ОБЯЗАТЕЛЬСТВО</w:t>
      </w:r>
      <w:r>
        <w:rPr>
          <w:b/>
          <w:bCs/>
        </w:rPr>
        <w:br/>
        <w:t>образовательной организации в получении государственной аккредитации</w:t>
      </w:r>
      <w:r>
        <w:rPr>
          <w:b/>
          <w:bCs/>
        </w:rPr>
        <w:br/>
        <w:t>по основным профессиональным образовательным программам по укрупненной</w:t>
      </w:r>
      <w:r>
        <w:rPr>
          <w:b/>
          <w:bCs/>
        </w:rPr>
        <w:br/>
        <w:t>группе специальностей «Здравоохранение и медицинские науки»</w:t>
      </w:r>
      <w:r>
        <w:rPr>
          <w:b/>
          <w:bCs/>
        </w:rPr>
        <w:br/>
      </w:r>
      <w:r>
        <w:t>(предложения по которым указаны в приложении № 1 к Методике проведения</w:t>
      </w:r>
      <w:r>
        <w:br/>
        <w:t>конкурса и критериям принятия решения по распределению контрольных цифр приема</w:t>
      </w:r>
      <w:r>
        <w:br/>
        <w:t>граждан в образовательные организации осуществляющие образовательную</w:t>
      </w:r>
      <w:r>
        <w:br/>
        <w:t>деятельность по образовательным программам среднего профессионального</w:t>
      </w:r>
      <w:r>
        <w:br/>
        <w:t>образования на территории Свердловской области, на обучение по укрупненной группе</w:t>
      </w:r>
      <w:r>
        <w:br/>
        <w:t>специальностей среднего профессионального образования</w:t>
      </w:r>
      <w:r>
        <w:br/>
        <w:t>«Здравоохранение и медицинские науки» за счет бюджетных ассигнований</w:t>
      </w:r>
      <w:r>
        <w:br/>
        <w:t>областного бюджета на 2024/2025 учебный год)</w:t>
      </w:r>
      <w:r>
        <w:br/>
        <w:t>(наименование образовательной организации)</w:t>
      </w:r>
    </w:p>
    <w:p w:rsidR="00D81358" w:rsidRDefault="00772850">
      <w:pPr>
        <w:pStyle w:val="1"/>
        <w:shd w:val="clear" w:color="auto" w:fill="auto"/>
        <w:spacing w:after="280" w:line="240" w:lineRule="auto"/>
        <w:ind w:firstLine="740"/>
        <w:jc w:val="both"/>
      </w:pPr>
      <w:r>
        <w:t>обязуется получить государственную аккредитацию по основным профессиональным образовательным программам укрупненной группы специальностей «Здравоохранение и медицинские науки» в течение трех лет с момента установления контрольных цифр приема для обучения по не имеющим государственной аккредитации образовательным программам среднего профессионального образования за счет бюджетных ассигнований областного бюджета Свердловской области на 2024/2025 учебный год, но не позднее чем до завершения обучения обучающихся, принятых на обучение в пределах установленных по результатам конкурса на 2024/2025 учебный год контрольных цифр приема и подтверждает, что государственная аккредитация по указанным основным профессиональным образовательным программам по укрупненной группе специальностей «Здравоохранение и медицинские науки» ранее не проводилась.</w:t>
      </w:r>
    </w:p>
    <w:p w:rsidR="00D81358" w:rsidRDefault="00772850">
      <w:pPr>
        <w:pStyle w:val="1"/>
        <w:shd w:val="clear" w:color="auto" w:fill="auto"/>
        <w:tabs>
          <w:tab w:val="left" w:pos="6965"/>
          <w:tab w:val="left" w:leader="underscore" w:pos="7430"/>
          <w:tab w:val="left" w:leader="underscore" w:pos="8515"/>
        </w:tabs>
        <w:spacing w:line="240" w:lineRule="auto"/>
        <w:ind w:firstLine="0"/>
      </w:pPr>
      <w:r>
        <w:t>Руководитель</w:t>
      </w:r>
      <w:r>
        <w:tab/>
      </w:r>
      <w:r>
        <w:tab/>
        <w:t xml:space="preserve"> </w:t>
      </w:r>
      <w:r>
        <w:tab/>
      </w:r>
    </w:p>
    <w:p w:rsidR="00D81358" w:rsidRDefault="00772850">
      <w:pPr>
        <w:pStyle w:val="1"/>
        <w:shd w:val="clear" w:color="auto" w:fill="auto"/>
        <w:spacing w:line="240" w:lineRule="auto"/>
        <w:ind w:left="2280" w:firstLine="0"/>
      </w:pPr>
      <w:r>
        <w:rPr>
          <w:noProof/>
          <w:lang w:bidi="ar-SA"/>
        </w:rPr>
        <mc:AlternateContent>
          <mc:Choice Requires="wps">
            <w:drawing>
              <wp:anchor distT="0" distB="0" distL="114300" distR="114300" simplePos="0" relativeHeight="125829388" behindDoc="0" locked="0" layoutInCell="1" allowOverlap="1">
                <wp:simplePos x="0" y="0"/>
                <wp:positionH relativeFrom="page">
                  <wp:posOffset>5260975</wp:posOffset>
                </wp:positionH>
                <wp:positionV relativeFrom="paragraph">
                  <wp:posOffset>25400</wp:posOffset>
                </wp:positionV>
                <wp:extent cx="636905" cy="216535"/>
                <wp:effectExtent l="0" t="0" r="0" b="0"/>
                <wp:wrapSquare wrapText="left"/>
                <wp:docPr id="23" name="Shape 23"/>
                <wp:cNvGraphicFramePr/>
                <a:graphic xmlns:a="http://schemas.openxmlformats.org/drawingml/2006/main">
                  <a:graphicData uri="http://schemas.microsoft.com/office/word/2010/wordprocessingShape">
                    <wps:wsp>
                      <wps:cNvSpPr txBox="1"/>
                      <wps:spPr>
                        <a:xfrm>
                          <a:off x="0" y="0"/>
                          <a:ext cx="636905" cy="216535"/>
                        </a:xfrm>
                        <a:prstGeom prst="rect">
                          <a:avLst/>
                        </a:prstGeom>
                        <a:noFill/>
                      </wps:spPr>
                      <wps:txbx>
                        <w:txbxContent>
                          <w:p w:rsidR="00772850" w:rsidRDefault="00772850">
                            <w:pPr>
                              <w:pStyle w:val="1"/>
                              <w:shd w:val="clear" w:color="auto" w:fill="auto"/>
                              <w:spacing w:line="240" w:lineRule="auto"/>
                              <w:ind w:firstLine="0"/>
                              <w:jc w:val="right"/>
                            </w:pPr>
                            <w:r>
                              <w:t>(Ф.И.О.)</w:t>
                            </w:r>
                          </w:p>
                        </w:txbxContent>
                      </wps:txbx>
                      <wps:bodyPr wrap="none" lIns="0" tIns="0" rIns="0" bIns="0"/>
                    </wps:wsp>
                  </a:graphicData>
                </a:graphic>
              </wp:anchor>
            </w:drawing>
          </mc:Choice>
          <mc:Fallback>
            <w:pict>
              <v:shape id="Shape 23" o:spid="_x0000_s1031" type="#_x0000_t202" style="position:absolute;left:0;text-align:left;margin-left:414.25pt;margin-top:2pt;width:50.15pt;height:17.05pt;z-index:12582938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" filled="f" stroked="f">
                <v:textbox inset="0,0,0,0">
                  <w:txbxContent>
                    <w:p w:rsidR="00772850" w:rsidRDefault="00772850">
                      <w:pPr>
                        <w:pStyle w:val="1"/>
                        <w:shd w:val="clear" w:color="auto" w:fill="auto"/>
                        <w:spacing w:line="240" w:lineRule="auto"/>
                        <w:ind w:firstLine="0"/>
                        <w:jc w:val="right"/>
                      </w:pPr>
                      <w:r>
                        <w:t>(Ф.И.О.)</w:t>
                      </w:r>
                    </w:p>
                  </w:txbxContent>
                </v:textbox>
                <w10:wrap type="square" side="left" anchorx="page"/>
              </v:shape>
            </w:pict>
          </mc:Fallback>
        </mc:AlternateContent>
      </w:r>
      <w:r>
        <w:t>(подпись)</w:t>
      </w:r>
    </w:p>
    <w:p w:rsidR="00D81358" w:rsidRDefault="00772850">
      <w:pPr>
        <w:pStyle w:val="1"/>
        <w:shd w:val="clear" w:color="auto" w:fill="auto"/>
        <w:spacing w:after="420" w:line="240" w:lineRule="auto"/>
        <w:ind w:left="2280" w:firstLine="0"/>
      </w:pPr>
      <w:r>
        <w:t>М.П.</w:t>
      </w:r>
      <w:r>
        <w:br w:type="page"/>
      </w:r>
    </w:p>
    <w:p w:rsidR="00D81358" w:rsidRDefault="00772850">
      <w:pPr>
        <w:pStyle w:val="1"/>
        <w:shd w:val="clear" w:color="auto" w:fill="auto"/>
        <w:spacing w:line="240" w:lineRule="auto"/>
        <w:ind w:left="780" w:firstLine="0"/>
      </w:pPr>
      <w:r>
        <w:rPr>
          <w:noProof/>
          <w:lang w:bidi="ar-SA"/>
        </w:rPr>
        <mc:AlternateContent>
          <mc:Choice Requires="wps">
            <w:drawing>
              <wp:anchor distT="0" distB="0" distL="114300" distR="114300" simplePos="0" relativeHeight="125829390" behindDoc="0" locked="0" layoutInCell="1" allowOverlap="1">
                <wp:simplePos x="0" y="0"/>
                <wp:positionH relativeFrom="page">
                  <wp:posOffset>1010285</wp:posOffset>
                </wp:positionH>
                <wp:positionV relativeFrom="paragraph">
                  <wp:posOffset>12700</wp:posOffset>
                </wp:positionV>
                <wp:extent cx="2270760" cy="1136650"/>
                <wp:effectExtent l="0" t="0" r="0" b="0"/>
                <wp:wrapSquare wrapText="right"/>
                <wp:docPr id="25" name="Shape 25"/>
                <wp:cNvGraphicFramePr/>
                <a:graphic xmlns:a="http://schemas.openxmlformats.org/drawingml/2006/main">
                  <a:graphicData uri="http://schemas.microsoft.com/office/word/2010/wordprocessingShape">
                    <wps:wsp>
                      <wps:cNvSpPr txBox="1"/>
                      <wps:spPr>
                        <a:xfrm>
                          <a:off x="0" y="0"/>
                          <a:ext cx="2270760" cy="1136650"/>
                        </a:xfrm>
                        <a:prstGeom prst="rect">
                          <a:avLst/>
                        </a:prstGeom>
                        <a:noFill/>
                      </wps:spPr>
                      <wps:txbx>
                        <w:txbxContent>
                          <w:p w:rsidR="00772850" w:rsidRDefault="00772850">
                            <w:pPr>
                              <w:pStyle w:val="1"/>
                              <w:shd w:val="clear" w:color="auto" w:fill="auto"/>
                              <w:spacing w:after="220" w:line="240" w:lineRule="auto"/>
                              <w:ind w:firstLine="0"/>
                            </w:pPr>
                            <w:r>
                              <w:t>Форма</w:t>
                            </w:r>
                          </w:p>
                          <w:p w:rsidR="00772850" w:rsidRDefault="00772850">
                            <w:pPr>
                              <w:pStyle w:val="1"/>
                              <w:shd w:val="clear" w:color="auto" w:fill="auto"/>
                              <w:spacing w:line="240" w:lineRule="auto"/>
                              <w:ind w:firstLine="0"/>
                            </w:pPr>
                            <w:r>
                              <w:t>Оформляется на бланке образовательной организации с указанием даты и исходящего номера</w:t>
                            </w:r>
                          </w:p>
                        </w:txbxContent>
                      </wps:txbx>
                      <wps:bodyPr lIns="0" tIns="0" rIns="0" bIns="0"/>
                    </wps:wsp>
                  </a:graphicData>
                </a:graphic>
              </wp:anchor>
            </w:drawing>
          </mc:Choice>
          <mc:Fallback>
            <w:pict>
              <v:shape id="Shape 25" o:spid="_x0000_s1032" type="#_x0000_t202" style="position:absolute;left:0;text-align:left;margin-left:79.55pt;margin-top:1pt;width:178.8pt;height:89.5pt;z-index:12582939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" filled="f" stroked="f">
                <v:textbox inset="0,0,0,0">
                  <w:txbxContent>
                    <w:p w:rsidR="00772850" w:rsidRDefault="00772850">
                      <w:pPr>
                        <w:pStyle w:val="1"/>
                        <w:shd w:val="clear" w:color="auto" w:fill="auto"/>
                        <w:spacing w:after="220" w:line="240" w:lineRule="auto"/>
                        <w:ind w:firstLine="0"/>
                      </w:pPr>
                      <w:r>
                        <w:t>Форма</w:t>
                      </w:r>
                    </w:p>
                    <w:p w:rsidR="00772850" w:rsidRDefault="00772850">
                      <w:pPr>
                        <w:pStyle w:val="1"/>
                        <w:shd w:val="clear" w:color="auto" w:fill="auto"/>
                        <w:spacing w:line="240" w:lineRule="auto"/>
                        <w:ind w:firstLine="0"/>
                      </w:pPr>
                      <w:r>
                        <w:t>Оформляется на бланке образовательной организации с указанием даты и исходящего номера</w:t>
                      </w:r>
                    </w:p>
                  </w:txbxContent>
                </v:textbox>
                <w10:wrap type="square" side="right" anchorx="page"/>
              </v:shape>
            </w:pict>
          </mc:Fallback>
        </mc:AlternateContent>
      </w:r>
      <w:r>
        <w:t>Приложение № 3</w:t>
      </w:r>
    </w:p>
    <w:p w:rsidR="00D81358" w:rsidRDefault="00772850" w:rsidP="009F3FCF">
      <w:pPr>
        <w:pStyle w:val="1"/>
        <w:shd w:val="clear" w:color="auto" w:fill="auto"/>
        <w:spacing w:after="620" w:line="240" w:lineRule="auto"/>
        <w:ind w:left="4111" w:hanging="3331"/>
      </w:pPr>
      <w:r>
        <w:t>к Методике проведения конкурса и критериям принятия решения по распределению контрольных цифр приема граждан в образовательные организации осуществляющие образовательную деятельность по образовательным программам среднего профессионального образования на территории Свердловской области, на обучение по укрупненной группе специальностей среднего профессионального образования «Здравоохранение и медицинские науки» за счет бюджетных ассигнований областного бюджета на 2024/2025 учебный год</w:t>
      </w:r>
    </w:p>
    <w:p w:rsidR="00D81358" w:rsidRDefault="00772850">
      <w:pPr>
        <w:pStyle w:val="a5"/>
        <w:shd w:val="clear" w:color="auto" w:fill="auto"/>
        <w:ind w:left="1190"/>
      </w:pPr>
      <w:r>
        <w:rPr>
          <w:b/>
          <w:bCs/>
        </w:rPr>
        <w:t>Критерии деятельности образовательной организации в целом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845"/>
        <w:gridCol w:w="2573"/>
        <w:gridCol w:w="3086"/>
        <w:gridCol w:w="3278"/>
      </w:tblGrid>
      <w:tr w:rsidR="00D81358">
        <w:tblPrEx>
          <w:tblCellMar>
            <w:top w:w="0" w:type="dxa"/>
            <w:bottom w:w="0" w:type="dxa"/>
          </w:tblCellMar>
        </w:tblPrEx>
        <w:trPr>
          <w:trHeight w:hRule="exact" w:val="1430"/>
          <w:jc w:val="center"/>
        </w:trPr>
        <w:tc>
          <w:tcPr>
            <w:tcW w:w="845" w:type="dxa"/>
            <w:tcBorders>
              <w:top w:val="single" w:sz="4" w:space="0" w:color="auto"/>
              <w:left w:val="single" w:sz="4" w:space="0" w:color="auto"/>
            </w:tcBorders>
            <w:shd w:val="clear" w:color="auto" w:fill="FFFFFF"/>
            <w:vAlign w:val="center"/>
          </w:tcPr>
          <w:p w:rsidR="00D81358" w:rsidRDefault="00772850">
            <w:pPr>
              <w:pStyle w:val="a7"/>
              <w:shd w:val="clear" w:color="auto" w:fill="auto"/>
              <w:spacing w:after="80" w:line="216" w:lineRule="auto"/>
              <w:ind w:firstLine="0"/>
              <w:jc w:val="center"/>
            </w:pPr>
            <w:r>
              <w:t>Номе</w:t>
            </w:r>
          </w:p>
          <w:p w:rsidR="00D81358" w:rsidRDefault="00772850">
            <w:pPr>
              <w:pStyle w:val="a7"/>
              <w:shd w:val="clear" w:color="auto" w:fill="auto"/>
              <w:spacing w:line="216" w:lineRule="auto"/>
              <w:ind w:firstLine="0"/>
              <w:jc w:val="center"/>
            </w:pPr>
            <w:r>
              <w:t>Р строк и</w:t>
            </w:r>
          </w:p>
        </w:tc>
        <w:tc>
          <w:tcPr>
            <w:tcW w:w="2573" w:type="dxa"/>
            <w:tcBorders>
              <w:top w:val="single" w:sz="4" w:space="0" w:color="auto"/>
              <w:left w:val="single" w:sz="4" w:space="0" w:color="auto"/>
            </w:tcBorders>
            <w:shd w:val="clear" w:color="auto" w:fill="FFFFFF"/>
            <w:vAlign w:val="center"/>
          </w:tcPr>
          <w:p w:rsidR="00D81358" w:rsidRDefault="00772850">
            <w:pPr>
              <w:pStyle w:val="a7"/>
              <w:shd w:val="clear" w:color="auto" w:fill="auto"/>
              <w:spacing w:line="240" w:lineRule="auto"/>
              <w:ind w:firstLine="0"/>
              <w:jc w:val="center"/>
            </w:pPr>
            <w:r>
              <w:t>Наименование критерия</w:t>
            </w:r>
          </w:p>
        </w:tc>
        <w:tc>
          <w:tcPr>
            <w:tcW w:w="3086" w:type="dxa"/>
            <w:tcBorders>
              <w:top w:val="single" w:sz="4" w:space="0" w:color="auto"/>
              <w:left w:val="single" w:sz="4" w:space="0" w:color="auto"/>
            </w:tcBorders>
            <w:shd w:val="clear" w:color="auto" w:fill="FFFFFF"/>
            <w:vAlign w:val="center"/>
          </w:tcPr>
          <w:p w:rsidR="00D81358" w:rsidRDefault="00772850">
            <w:pPr>
              <w:pStyle w:val="a7"/>
              <w:shd w:val="clear" w:color="auto" w:fill="auto"/>
              <w:spacing w:line="240" w:lineRule="auto"/>
              <w:ind w:firstLine="0"/>
              <w:jc w:val="center"/>
            </w:pPr>
            <w:r>
              <w:t>Содержание критерия</w:t>
            </w:r>
          </w:p>
        </w:tc>
        <w:tc>
          <w:tcPr>
            <w:tcW w:w="3278" w:type="dxa"/>
            <w:tcBorders>
              <w:top w:val="single" w:sz="4" w:space="0" w:color="auto"/>
              <w:left w:val="single" w:sz="4" w:space="0" w:color="auto"/>
              <w:right w:val="single" w:sz="4" w:space="0" w:color="auto"/>
            </w:tcBorders>
            <w:shd w:val="clear" w:color="auto" w:fill="FFFFFF"/>
            <w:vAlign w:val="center"/>
          </w:tcPr>
          <w:p w:rsidR="00D81358" w:rsidRDefault="00772850">
            <w:pPr>
              <w:pStyle w:val="a7"/>
              <w:shd w:val="clear" w:color="auto" w:fill="auto"/>
              <w:spacing w:line="240" w:lineRule="auto"/>
              <w:ind w:firstLine="140"/>
            </w:pPr>
            <w:r>
              <w:t>Расчет критерия (баллов)</w:t>
            </w:r>
          </w:p>
        </w:tc>
      </w:tr>
      <w:tr w:rsidR="00D81358">
        <w:tblPrEx>
          <w:tblCellMar>
            <w:top w:w="0" w:type="dxa"/>
            <w:bottom w:w="0" w:type="dxa"/>
          </w:tblCellMar>
        </w:tblPrEx>
        <w:trPr>
          <w:trHeight w:hRule="exact" w:val="509"/>
          <w:jc w:val="center"/>
        </w:trPr>
        <w:tc>
          <w:tcPr>
            <w:tcW w:w="845" w:type="dxa"/>
            <w:tcBorders>
              <w:top w:val="single" w:sz="4" w:space="0" w:color="auto"/>
              <w:left w:val="single" w:sz="4" w:space="0" w:color="auto"/>
            </w:tcBorders>
            <w:shd w:val="clear" w:color="auto" w:fill="FFFFFF"/>
            <w:vAlign w:val="bottom"/>
          </w:tcPr>
          <w:p w:rsidR="00D81358" w:rsidRDefault="00772850">
            <w:pPr>
              <w:pStyle w:val="a7"/>
              <w:shd w:val="clear" w:color="auto" w:fill="auto"/>
              <w:spacing w:line="240" w:lineRule="auto"/>
              <w:ind w:firstLine="0"/>
              <w:jc w:val="center"/>
            </w:pPr>
            <w:r>
              <w:t>1</w:t>
            </w:r>
          </w:p>
        </w:tc>
        <w:tc>
          <w:tcPr>
            <w:tcW w:w="2573" w:type="dxa"/>
            <w:tcBorders>
              <w:top w:val="single" w:sz="4" w:space="0" w:color="auto"/>
              <w:left w:val="single" w:sz="4" w:space="0" w:color="auto"/>
            </w:tcBorders>
            <w:shd w:val="clear" w:color="auto" w:fill="FFFFFF"/>
            <w:vAlign w:val="bottom"/>
          </w:tcPr>
          <w:p w:rsidR="00D81358" w:rsidRDefault="00772850">
            <w:pPr>
              <w:pStyle w:val="a7"/>
              <w:shd w:val="clear" w:color="auto" w:fill="auto"/>
              <w:spacing w:line="240" w:lineRule="auto"/>
              <w:ind w:firstLine="0"/>
              <w:jc w:val="center"/>
            </w:pPr>
            <w:r>
              <w:t>2</w:t>
            </w:r>
          </w:p>
        </w:tc>
        <w:tc>
          <w:tcPr>
            <w:tcW w:w="3086" w:type="dxa"/>
            <w:tcBorders>
              <w:top w:val="single" w:sz="4" w:space="0" w:color="auto"/>
              <w:left w:val="single" w:sz="4" w:space="0" w:color="auto"/>
            </w:tcBorders>
            <w:shd w:val="clear" w:color="auto" w:fill="FFFFFF"/>
            <w:vAlign w:val="center"/>
          </w:tcPr>
          <w:p w:rsidR="00D81358" w:rsidRDefault="00772850">
            <w:pPr>
              <w:pStyle w:val="a7"/>
              <w:shd w:val="clear" w:color="auto" w:fill="auto"/>
              <w:spacing w:line="240" w:lineRule="auto"/>
              <w:ind w:firstLine="0"/>
              <w:jc w:val="center"/>
            </w:pPr>
            <w:r>
              <w:t>3</w:t>
            </w:r>
          </w:p>
        </w:tc>
        <w:tc>
          <w:tcPr>
            <w:tcW w:w="3278" w:type="dxa"/>
            <w:tcBorders>
              <w:top w:val="single" w:sz="4" w:space="0" w:color="auto"/>
              <w:left w:val="single" w:sz="4" w:space="0" w:color="auto"/>
              <w:right w:val="single" w:sz="4" w:space="0" w:color="auto"/>
            </w:tcBorders>
            <w:shd w:val="clear" w:color="auto" w:fill="FFFFFF"/>
            <w:vAlign w:val="center"/>
          </w:tcPr>
          <w:p w:rsidR="00D81358" w:rsidRDefault="00772850">
            <w:pPr>
              <w:pStyle w:val="a7"/>
              <w:shd w:val="clear" w:color="auto" w:fill="auto"/>
              <w:spacing w:line="240" w:lineRule="auto"/>
              <w:ind w:firstLine="0"/>
              <w:jc w:val="center"/>
            </w:pPr>
            <w:r>
              <w:t>4</w:t>
            </w:r>
          </w:p>
        </w:tc>
      </w:tr>
      <w:tr w:rsidR="00D81358">
        <w:tblPrEx>
          <w:tblCellMar>
            <w:top w:w="0" w:type="dxa"/>
            <w:bottom w:w="0" w:type="dxa"/>
          </w:tblCellMar>
        </w:tblPrEx>
        <w:trPr>
          <w:trHeight w:hRule="exact" w:val="1387"/>
          <w:jc w:val="center"/>
        </w:trPr>
        <w:tc>
          <w:tcPr>
            <w:tcW w:w="845" w:type="dxa"/>
            <w:tcBorders>
              <w:top w:val="single" w:sz="4" w:space="0" w:color="auto"/>
              <w:left w:val="single" w:sz="4" w:space="0" w:color="auto"/>
            </w:tcBorders>
            <w:shd w:val="clear" w:color="auto" w:fill="FFFFFF"/>
          </w:tcPr>
          <w:p w:rsidR="00D81358" w:rsidRDefault="00772850">
            <w:pPr>
              <w:pStyle w:val="a7"/>
              <w:shd w:val="clear" w:color="auto" w:fill="auto"/>
              <w:spacing w:before="100" w:line="240" w:lineRule="auto"/>
              <w:ind w:firstLine="340"/>
              <w:jc w:val="both"/>
            </w:pPr>
            <w:r>
              <w:t>1</w:t>
            </w:r>
          </w:p>
        </w:tc>
        <w:tc>
          <w:tcPr>
            <w:tcW w:w="8937" w:type="dxa"/>
            <w:gridSpan w:val="3"/>
            <w:tcBorders>
              <w:top w:val="single" w:sz="4" w:space="0" w:color="auto"/>
              <w:left w:val="single" w:sz="4" w:space="0" w:color="auto"/>
              <w:right w:val="single" w:sz="4" w:space="0" w:color="auto"/>
            </w:tcBorders>
            <w:shd w:val="clear" w:color="auto" w:fill="FFFFFF"/>
            <w:vAlign w:val="center"/>
          </w:tcPr>
          <w:p w:rsidR="00D81358" w:rsidRDefault="00772850">
            <w:pPr>
              <w:pStyle w:val="a7"/>
              <w:shd w:val="clear" w:color="auto" w:fill="auto"/>
              <w:spacing w:line="240" w:lineRule="auto"/>
              <w:ind w:firstLine="0"/>
            </w:pPr>
            <w:r>
              <w:t>Продолжительность реализации в образовательной организации образовательных программ среднего профессионального образования по специальностям</w:t>
            </w:r>
          </w:p>
          <w:p w:rsidR="00D81358" w:rsidRDefault="00772850">
            <w:pPr>
              <w:pStyle w:val="a7"/>
              <w:shd w:val="clear" w:color="auto" w:fill="auto"/>
              <w:spacing w:line="240" w:lineRule="auto"/>
              <w:ind w:firstLine="160"/>
            </w:pPr>
            <w:proofErr w:type="spellStart"/>
            <w:r>
              <w:t>К</w:t>
            </w:r>
            <w:r>
              <w:rPr>
                <w:vertAlign w:val="subscript"/>
              </w:rPr>
              <w:t>х</w:t>
            </w:r>
            <w:proofErr w:type="spellEnd"/>
            <w:r>
              <w:t xml:space="preserve"> =</w:t>
            </w:r>
          </w:p>
        </w:tc>
      </w:tr>
      <w:tr w:rsidR="00D81358">
        <w:tblPrEx>
          <w:tblCellMar>
            <w:top w:w="0" w:type="dxa"/>
            <w:bottom w:w="0" w:type="dxa"/>
          </w:tblCellMar>
        </w:tblPrEx>
        <w:trPr>
          <w:trHeight w:hRule="exact" w:val="1997"/>
          <w:jc w:val="center"/>
        </w:trPr>
        <w:tc>
          <w:tcPr>
            <w:tcW w:w="845" w:type="dxa"/>
            <w:tcBorders>
              <w:top w:val="single" w:sz="4" w:space="0" w:color="auto"/>
              <w:left w:val="single" w:sz="4" w:space="0" w:color="auto"/>
            </w:tcBorders>
            <w:shd w:val="clear" w:color="auto" w:fill="FFFFFF"/>
          </w:tcPr>
          <w:p w:rsidR="00D81358" w:rsidRDefault="00772850">
            <w:pPr>
              <w:pStyle w:val="a7"/>
              <w:shd w:val="clear" w:color="auto" w:fill="auto"/>
              <w:spacing w:before="120" w:line="240" w:lineRule="auto"/>
              <w:ind w:firstLine="0"/>
              <w:jc w:val="center"/>
            </w:pPr>
            <w:r>
              <w:t>1.1</w:t>
            </w:r>
          </w:p>
        </w:tc>
        <w:tc>
          <w:tcPr>
            <w:tcW w:w="2573" w:type="dxa"/>
            <w:tcBorders>
              <w:top w:val="single" w:sz="4" w:space="0" w:color="auto"/>
              <w:left w:val="single" w:sz="4" w:space="0" w:color="auto"/>
            </w:tcBorders>
            <w:shd w:val="clear" w:color="auto" w:fill="FFFFFF"/>
          </w:tcPr>
          <w:p w:rsidR="00D81358" w:rsidRDefault="00772850">
            <w:pPr>
              <w:pStyle w:val="a7"/>
              <w:shd w:val="clear" w:color="auto" w:fill="auto"/>
              <w:spacing w:before="120" w:line="240" w:lineRule="auto"/>
              <w:ind w:firstLine="0"/>
            </w:pPr>
            <w:r>
              <w:t>Продолжительность реализации образовательных программ</w:t>
            </w:r>
          </w:p>
        </w:tc>
        <w:tc>
          <w:tcPr>
            <w:tcW w:w="3086" w:type="dxa"/>
            <w:tcBorders>
              <w:top w:val="single" w:sz="4" w:space="0" w:color="auto"/>
              <w:left w:val="single" w:sz="4" w:space="0" w:color="auto"/>
            </w:tcBorders>
            <w:shd w:val="clear" w:color="auto" w:fill="FFFFFF"/>
            <w:vAlign w:val="center"/>
          </w:tcPr>
          <w:p w:rsidR="00D81358" w:rsidRDefault="00772850">
            <w:pPr>
              <w:pStyle w:val="a7"/>
              <w:shd w:val="clear" w:color="auto" w:fill="auto"/>
              <w:spacing w:line="240" w:lineRule="auto"/>
              <w:ind w:firstLine="0"/>
            </w:pPr>
            <w:r>
              <w:t>год открытия образовательной организации (медицинские, фармацевтические специальности)</w:t>
            </w:r>
          </w:p>
        </w:tc>
        <w:tc>
          <w:tcPr>
            <w:tcW w:w="3278" w:type="dxa"/>
            <w:tcBorders>
              <w:top w:val="single" w:sz="4" w:space="0" w:color="auto"/>
              <w:left w:val="single" w:sz="4" w:space="0" w:color="auto"/>
              <w:right w:val="single" w:sz="4" w:space="0" w:color="auto"/>
            </w:tcBorders>
            <w:shd w:val="clear" w:color="auto" w:fill="FFFFFF"/>
            <w:vAlign w:val="center"/>
          </w:tcPr>
          <w:p w:rsidR="00D81358" w:rsidRDefault="00772850">
            <w:pPr>
              <w:pStyle w:val="a7"/>
              <w:shd w:val="clear" w:color="auto" w:fill="auto"/>
              <w:spacing w:line="240" w:lineRule="auto"/>
              <w:ind w:firstLine="0"/>
            </w:pPr>
            <w:r>
              <w:t>100 и более лет -10 баллов</w:t>
            </w:r>
          </w:p>
          <w:p w:rsidR="00D81358" w:rsidRDefault="00772850">
            <w:pPr>
              <w:pStyle w:val="a7"/>
              <w:shd w:val="clear" w:color="auto" w:fill="auto"/>
              <w:spacing w:line="240" w:lineRule="auto"/>
              <w:ind w:firstLine="0"/>
            </w:pPr>
            <w:r>
              <w:t>90-100 лет - 8 баллов</w:t>
            </w:r>
          </w:p>
          <w:p w:rsidR="00D81358" w:rsidRDefault="00772850">
            <w:pPr>
              <w:pStyle w:val="a7"/>
              <w:shd w:val="clear" w:color="auto" w:fill="auto"/>
              <w:spacing w:line="233" w:lineRule="auto"/>
              <w:ind w:firstLine="0"/>
            </w:pPr>
            <w:r>
              <w:t>80-89 лет - 6 баллов</w:t>
            </w:r>
          </w:p>
          <w:p w:rsidR="00D81358" w:rsidRDefault="00772850">
            <w:pPr>
              <w:pStyle w:val="a7"/>
              <w:shd w:val="clear" w:color="auto" w:fill="auto"/>
              <w:spacing w:line="240" w:lineRule="auto"/>
              <w:ind w:firstLine="0"/>
            </w:pPr>
            <w:r>
              <w:t>70-79 лет - 4 балла</w:t>
            </w:r>
          </w:p>
          <w:p w:rsidR="00D81358" w:rsidRDefault="00772850">
            <w:pPr>
              <w:pStyle w:val="a7"/>
              <w:shd w:val="clear" w:color="auto" w:fill="auto"/>
              <w:spacing w:line="233" w:lineRule="auto"/>
              <w:ind w:firstLine="0"/>
            </w:pPr>
            <w:r>
              <w:t>60- 69 лет - 2 балла</w:t>
            </w:r>
          </w:p>
          <w:p w:rsidR="00D81358" w:rsidRDefault="00772850">
            <w:pPr>
              <w:pStyle w:val="a7"/>
              <w:shd w:val="clear" w:color="auto" w:fill="auto"/>
              <w:spacing w:line="240" w:lineRule="auto"/>
              <w:ind w:firstLine="0"/>
            </w:pPr>
            <w:r>
              <w:t>59 и менее -1 балл</w:t>
            </w:r>
          </w:p>
        </w:tc>
      </w:tr>
      <w:tr w:rsidR="00D81358">
        <w:tblPrEx>
          <w:tblCellMar>
            <w:top w:w="0" w:type="dxa"/>
            <w:bottom w:w="0" w:type="dxa"/>
          </w:tblCellMar>
        </w:tblPrEx>
        <w:trPr>
          <w:trHeight w:hRule="exact" w:val="1099"/>
          <w:jc w:val="center"/>
        </w:trPr>
        <w:tc>
          <w:tcPr>
            <w:tcW w:w="845" w:type="dxa"/>
            <w:tcBorders>
              <w:top w:val="single" w:sz="4" w:space="0" w:color="auto"/>
              <w:left w:val="single" w:sz="4" w:space="0" w:color="auto"/>
            </w:tcBorders>
            <w:shd w:val="clear" w:color="auto" w:fill="FFFFFF"/>
            <w:vAlign w:val="center"/>
          </w:tcPr>
          <w:p w:rsidR="00D81358" w:rsidRDefault="00772850">
            <w:pPr>
              <w:pStyle w:val="a7"/>
              <w:shd w:val="clear" w:color="auto" w:fill="auto"/>
              <w:spacing w:line="240" w:lineRule="auto"/>
              <w:ind w:firstLine="0"/>
              <w:jc w:val="center"/>
            </w:pPr>
            <w:r>
              <w:t>2</w:t>
            </w:r>
          </w:p>
        </w:tc>
        <w:tc>
          <w:tcPr>
            <w:tcW w:w="8937" w:type="dxa"/>
            <w:gridSpan w:val="3"/>
            <w:tcBorders>
              <w:top w:val="single" w:sz="4" w:space="0" w:color="auto"/>
              <w:left w:val="single" w:sz="4" w:space="0" w:color="auto"/>
              <w:right w:val="single" w:sz="4" w:space="0" w:color="auto"/>
            </w:tcBorders>
            <w:shd w:val="clear" w:color="auto" w:fill="FFFFFF"/>
            <w:vAlign w:val="center"/>
          </w:tcPr>
          <w:p w:rsidR="00D81358" w:rsidRDefault="00772850">
            <w:pPr>
              <w:pStyle w:val="a7"/>
              <w:shd w:val="clear" w:color="auto" w:fill="auto"/>
              <w:spacing w:line="240" w:lineRule="auto"/>
              <w:ind w:firstLine="0"/>
            </w:pPr>
            <w:r>
              <w:t>Контингент обучающихся по приоритетным для Свердловской области специальностям в предшествующем конкурсу году</w:t>
            </w:r>
          </w:p>
          <w:p w:rsidR="00D81358" w:rsidRDefault="00772850">
            <w:pPr>
              <w:pStyle w:val="a7"/>
              <w:shd w:val="clear" w:color="auto" w:fill="auto"/>
              <w:spacing w:line="180" w:lineRule="auto"/>
              <w:ind w:firstLine="160"/>
              <w:rPr>
                <w:sz w:val="38"/>
                <w:szCs w:val="38"/>
              </w:rPr>
            </w:pPr>
            <w:r>
              <w:rPr>
                <w:sz w:val="38"/>
                <w:szCs w:val="38"/>
              </w:rPr>
              <w:t>к</w:t>
            </w:r>
            <w:r>
              <w:rPr>
                <w:sz w:val="38"/>
                <w:szCs w:val="38"/>
                <w:vertAlign w:val="subscript"/>
              </w:rPr>
              <w:t>2</w:t>
            </w:r>
            <w:r>
              <w:rPr>
                <w:sz w:val="38"/>
                <w:szCs w:val="38"/>
              </w:rPr>
              <w:t xml:space="preserve"> =</w:t>
            </w:r>
          </w:p>
        </w:tc>
      </w:tr>
      <w:tr w:rsidR="00D81358">
        <w:tblPrEx>
          <w:tblCellMar>
            <w:top w:w="0" w:type="dxa"/>
            <w:bottom w:w="0" w:type="dxa"/>
          </w:tblCellMar>
        </w:tblPrEx>
        <w:trPr>
          <w:trHeight w:hRule="exact" w:val="2606"/>
          <w:jc w:val="center"/>
        </w:trPr>
        <w:tc>
          <w:tcPr>
            <w:tcW w:w="845" w:type="dxa"/>
            <w:tcBorders>
              <w:top w:val="single" w:sz="4" w:space="0" w:color="auto"/>
              <w:left w:val="single" w:sz="4" w:space="0" w:color="auto"/>
              <w:bottom w:val="single" w:sz="4" w:space="0" w:color="auto"/>
            </w:tcBorders>
            <w:shd w:val="clear" w:color="auto" w:fill="FFFFFF"/>
          </w:tcPr>
          <w:p w:rsidR="00D81358" w:rsidRDefault="00772850">
            <w:pPr>
              <w:pStyle w:val="a7"/>
              <w:shd w:val="clear" w:color="auto" w:fill="auto"/>
              <w:spacing w:before="120" w:line="240" w:lineRule="auto"/>
              <w:ind w:firstLine="0"/>
              <w:jc w:val="center"/>
            </w:pPr>
            <w:r>
              <w:t>2.1</w:t>
            </w:r>
          </w:p>
        </w:tc>
        <w:tc>
          <w:tcPr>
            <w:tcW w:w="2573" w:type="dxa"/>
            <w:tcBorders>
              <w:top w:val="single" w:sz="4" w:space="0" w:color="auto"/>
              <w:left w:val="single" w:sz="4" w:space="0" w:color="auto"/>
              <w:bottom w:val="single" w:sz="4" w:space="0" w:color="auto"/>
            </w:tcBorders>
            <w:shd w:val="clear" w:color="auto" w:fill="FFFFFF"/>
            <w:vAlign w:val="bottom"/>
          </w:tcPr>
          <w:p w:rsidR="00D81358" w:rsidRDefault="00772850">
            <w:pPr>
              <w:pStyle w:val="a7"/>
              <w:shd w:val="clear" w:color="auto" w:fill="auto"/>
              <w:spacing w:line="240" w:lineRule="auto"/>
              <w:ind w:firstLine="0"/>
            </w:pPr>
            <w:r>
              <w:t>Контингент обучающихся по приоритетным для Свердловской области медицинским и фармацевтическим специальностям</w:t>
            </w:r>
          </w:p>
        </w:tc>
        <w:tc>
          <w:tcPr>
            <w:tcW w:w="3086" w:type="dxa"/>
            <w:tcBorders>
              <w:top w:val="single" w:sz="4" w:space="0" w:color="auto"/>
              <w:left w:val="single" w:sz="4" w:space="0" w:color="auto"/>
              <w:bottom w:val="single" w:sz="4" w:space="0" w:color="auto"/>
            </w:tcBorders>
            <w:shd w:val="clear" w:color="auto" w:fill="FFFFFF"/>
            <w:vAlign w:val="center"/>
          </w:tcPr>
          <w:p w:rsidR="00D81358" w:rsidRDefault="00772850">
            <w:pPr>
              <w:pStyle w:val="a7"/>
              <w:shd w:val="clear" w:color="auto" w:fill="auto"/>
              <w:spacing w:line="240" w:lineRule="auto"/>
              <w:ind w:firstLine="0"/>
            </w:pPr>
            <w:r>
              <w:t>Оценивается как численность обучающихся по приоритетным для Свердловской области специальностям 'приказ Министерства труда</w:t>
            </w:r>
          </w:p>
        </w:tc>
        <w:tc>
          <w:tcPr>
            <w:tcW w:w="3278" w:type="dxa"/>
            <w:tcBorders>
              <w:top w:val="single" w:sz="4" w:space="0" w:color="auto"/>
              <w:left w:val="single" w:sz="4" w:space="0" w:color="auto"/>
              <w:bottom w:val="single" w:sz="4" w:space="0" w:color="auto"/>
              <w:right w:val="single" w:sz="4" w:space="0" w:color="auto"/>
            </w:tcBorders>
            <w:shd w:val="clear" w:color="auto" w:fill="FFFFFF"/>
          </w:tcPr>
          <w:p w:rsidR="00D81358" w:rsidRDefault="00772850">
            <w:pPr>
              <w:pStyle w:val="a7"/>
              <w:shd w:val="clear" w:color="auto" w:fill="auto"/>
              <w:spacing w:before="100" w:line="240" w:lineRule="auto"/>
              <w:ind w:firstLine="0"/>
              <w:jc w:val="both"/>
            </w:pPr>
            <w:r>
              <w:t>5 000 чел. и более - 10 баллов</w:t>
            </w:r>
          </w:p>
          <w:p w:rsidR="00D81358" w:rsidRDefault="00772850">
            <w:pPr>
              <w:pStyle w:val="a7"/>
              <w:shd w:val="clear" w:color="auto" w:fill="auto"/>
              <w:spacing w:line="240" w:lineRule="auto"/>
              <w:ind w:firstLine="0"/>
            </w:pPr>
            <w:r>
              <w:t>3000 - 4999 чел. - 8 баллов</w:t>
            </w:r>
          </w:p>
          <w:p w:rsidR="00D81358" w:rsidRDefault="00772850">
            <w:pPr>
              <w:pStyle w:val="a7"/>
              <w:shd w:val="clear" w:color="auto" w:fill="auto"/>
              <w:spacing w:line="240" w:lineRule="auto"/>
              <w:ind w:firstLine="0"/>
            </w:pPr>
            <w:r>
              <w:t>1000 - 2999 чел. - 6 баллов</w:t>
            </w:r>
          </w:p>
          <w:p w:rsidR="00D81358" w:rsidRDefault="00772850">
            <w:pPr>
              <w:pStyle w:val="a7"/>
              <w:shd w:val="clear" w:color="auto" w:fill="auto"/>
              <w:spacing w:line="240" w:lineRule="auto"/>
              <w:ind w:left="140" w:hanging="140"/>
            </w:pPr>
            <w:r>
              <w:t>999 - 500 чел. - 4 балла менее 500 чел. - 2 балла</w:t>
            </w:r>
          </w:p>
        </w:tc>
      </w:tr>
    </w:tbl>
    <w:p w:rsidR="00D81358" w:rsidRDefault="00D81358">
      <w:pPr>
        <w:spacing w:line="1" w:lineRule="exact"/>
        <w:sectPr w:rsidR="00D81358" w:rsidSect="00187362">
          <w:headerReference w:type="default" r:id="rId23"/>
          <w:footerReference w:type="default" r:id="rId24"/>
          <w:pgSz w:w="11900" w:h="16840"/>
          <w:pgMar w:top="1068" w:right="560" w:bottom="772" w:left="1224" w:header="0" w:footer="344"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50"/>
        <w:gridCol w:w="2592"/>
        <w:gridCol w:w="3024"/>
        <w:gridCol w:w="3317"/>
      </w:tblGrid>
      <w:tr w:rsidR="00D81358">
        <w:tblPrEx>
          <w:tblCellMar>
            <w:top w:w="0" w:type="dxa"/>
            <w:bottom w:w="0" w:type="dxa"/>
          </w:tblCellMar>
        </w:tblPrEx>
        <w:trPr>
          <w:trHeight w:hRule="exact" w:val="3514"/>
          <w:jc w:val="center"/>
        </w:trPr>
        <w:tc>
          <w:tcPr>
            <w:tcW w:w="850" w:type="dxa"/>
            <w:tcBorders>
              <w:top w:val="single" w:sz="4" w:space="0" w:color="auto"/>
              <w:left w:val="single" w:sz="4" w:space="0" w:color="auto"/>
            </w:tcBorders>
            <w:shd w:val="clear" w:color="auto" w:fill="FFFFFF"/>
          </w:tcPr>
          <w:p w:rsidR="00D81358" w:rsidRDefault="00D81358">
            <w:pPr>
              <w:rPr>
                <w:sz w:val="10"/>
                <w:szCs w:val="10"/>
              </w:rPr>
            </w:pPr>
          </w:p>
        </w:tc>
        <w:tc>
          <w:tcPr>
            <w:tcW w:w="2592" w:type="dxa"/>
            <w:tcBorders>
              <w:top w:val="single" w:sz="4" w:space="0" w:color="auto"/>
              <w:left w:val="single" w:sz="4" w:space="0" w:color="auto"/>
            </w:tcBorders>
            <w:shd w:val="clear" w:color="auto" w:fill="FFFFFF"/>
          </w:tcPr>
          <w:p w:rsidR="00D81358" w:rsidRDefault="00D81358">
            <w:pPr>
              <w:rPr>
                <w:sz w:val="10"/>
                <w:szCs w:val="10"/>
              </w:rPr>
            </w:pPr>
          </w:p>
        </w:tc>
        <w:tc>
          <w:tcPr>
            <w:tcW w:w="3024" w:type="dxa"/>
            <w:tcBorders>
              <w:top w:val="single" w:sz="4" w:space="0" w:color="auto"/>
              <w:left w:val="single" w:sz="4" w:space="0" w:color="auto"/>
            </w:tcBorders>
            <w:shd w:val="clear" w:color="auto" w:fill="FFFFFF"/>
            <w:vAlign w:val="bottom"/>
          </w:tcPr>
          <w:p w:rsidR="00D81358" w:rsidRDefault="00772850">
            <w:pPr>
              <w:pStyle w:val="a7"/>
              <w:shd w:val="clear" w:color="auto" w:fill="auto"/>
              <w:spacing w:line="240" w:lineRule="auto"/>
              <w:ind w:firstLine="0"/>
            </w:pPr>
            <w:r>
              <w:t xml:space="preserve">и социальной защиты Российской Федерации </w:t>
            </w:r>
            <w:proofErr w:type="spellStart"/>
            <w:r>
              <w:t>эт</w:t>
            </w:r>
            <w:proofErr w:type="spellEnd"/>
            <w:r>
              <w:t xml:space="preserve"> 26.10.2020 № 744, </w:t>
            </w:r>
            <w:proofErr w:type="spellStart"/>
            <w:r>
              <w:t>эаспоряжение</w:t>
            </w:r>
            <w:proofErr w:type="spellEnd"/>
            <w:r>
              <w:t xml:space="preserve"> Правительства Свердловской области </w:t>
            </w:r>
            <w:proofErr w:type="spellStart"/>
            <w:r>
              <w:t>эт</w:t>
            </w:r>
            <w:proofErr w:type="spellEnd"/>
            <w:r>
              <w:t xml:space="preserve"> 23.06.2021 № 325-РП, </w:t>
            </w:r>
            <w:proofErr w:type="spellStart"/>
            <w:r>
              <w:t>эаспоряжение</w:t>
            </w:r>
            <w:proofErr w:type="spellEnd"/>
            <w:r>
              <w:t xml:space="preserve"> Правительства Свердловской области </w:t>
            </w:r>
            <w:proofErr w:type="spellStart"/>
            <w:r>
              <w:t>эт</w:t>
            </w:r>
            <w:proofErr w:type="spellEnd"/>
            <w:r>
              <w:t xml:space="preserve"> 08.04.2022 № 141-РП)</w:t>
            </w:r>
          </w:p>
        </w:tc>
        <w:tc>
          <w:tcPr>
            <w:tcW w:w="3317" w:type="dxa"/>
            <w:tcBorders>
              <w:top w:val="single" w:sz="4" w:space="0" w:color="auto"/>
              <w:left w:val="single" w:sz="4" w:space="0" w:color="auto"/>
              <w:right w:val="single" w:sz="4" w:space="0" w:color="auto"/>
            </w:tcBorders>
            <w:shd w:val="clear" w:color="auto" w:fill="FFFFFF"/>
          </w:tcPr>
          <w:p w:rsidR="00D81358" w:rsidRDefault="00D81358">
            <w:pPr>
              <w:rPr>
                <w:sz w:val="10"/>
                <w:szCs w:val="10"/>
              </w:rPr>
            </w:pPr>
          </w:p>
        </w:tc>
      </w:tr>
      <w:tr w:rsidR="00D81358">
        <w:tblPrEx>
          <w:tblCellMar>
            <w:top w:w="0" w:type="dxa"/>
            <w:bottom w:w="0" w:type="dxa"/>
          </w:tblCellMar>
        </w:tblPrEx>
        <w:trPr>
          <w:trHeight w:hRule="exact" w:val="2299"/>
          <w:jc w:val="center"/>
        </w:trPr>
        <w:tc>
          <w:tcPr>
            <w:tcW w:w="850" w:type="dxa"/>
            <w:tcBorders>
              <w:top w:val="single" w:sz="4" w:space="0" w:color="auto"/>
              <w:left w:val="single" w:sz="4" w:space="0" w:color="auto"/>
            </w:tcBorders>
            <w:shd w:val="clear" w:color="auto" w:fill="FFFFFF"/>
          </w:tcPr>
          <w:p w:rsidR="00D81358" w:rsidRDefault="00772850">
            <w:pPr>
              <w:pStyle w:val="a7"/>
              <w:shd w:val="clear" w:color="auto" w:fill="auto"/>
              <w:spacing w:before="120" w:line="240" w:lineRule="auto"/>
              <w:ind w:firstLine="0"/>
              <w:jc w:val="center"/>
            </w:pPr>
            <w:r>
              <w:t>3</w:t>
            </w:r>
          </w:p>
        </w:tc>
        <w:tc>
          <w:tcPr>
            <w:tcW w:w="8933" w:type="dxa"/>
            <w:gridSpan w:val="3"/>
            <w:tcBorders>
              <w:top w:val="single" w:sz="4" w:space="0" w:color="auto"/>
              <w:left w:val="single" w:sz="4" w:space="0" w:color="auto"/>
              <w:right w:val="single" w:sz="4" w:space="0" w:color="auto"/>
            </w:tcBorders>
            <w:shd w:val="clear" w:color="auto" w:fill="FFFFFF"/>
            <w:vAlign w:val="center"/>
          </w:tcPr>
          <w:p w:rsidR="00D81358" w:rsidRDefault="00772850">
            <w:pPr>
              <w:pStyle w:val="a7"/>
              <w:shd w:val="clear" w:color="auto" w:fill="auto"/>
              <w:spacing w:line="240" w:lineRule="auto"/>
              <w:ind w:firstLine="0"/>
            </w:pPr>
            <w:r>
              <w:t xml:space="preserve">Выполнение контрольных цифр приема на обучение по образовательным программам среднего профессионального образования за счет бюджетных ассигнований областного бюджета (далее - КЦП) в предшествующем конкурсу году </w:t>
            </w:r>
            <w:proofErr w:type="spellStart"/>
            <w:r>
              <w:t>К</w:t>
            </w:r>
            <w:r>
              <w:rPr>
                <w:vertAlign w:val="subscript"/>
              </w:rPr>
              <w:t>х</w:t>
            </w:r>
            <w:proofErr w:type="spellEnd"/>
            <w:r>
              <w:t>.</w:t>
            </w:r>
          </w:p>
          <w:p w:rsidR="00D81358" w:rsidRDefault="00772850">
            <w:pPr>
              <w:pStyle w:val="a7"/>
              <w:shd w:val="clear" w:color="auto" w:fill="auto"/>
              <w:spacing w:line="240" w:lineRule="auto"/>
              <w:ind w:firstLine="0"/>
            </w:pPr>
            <w:r>
              <w:t>Количество баллов по данному критерию определяется по формуле: К</w:t>
            </w:r>
            <w:r>
              <w:rPr>
                <w:vertAlign w:val="subscript"/>
              </w:rPr>
              <w:t>3</w:t>
            </w:r>
            <w:proofErr w:type="gramStart"/>
            <w:r>
              <w:t>=( К</w:t>
            </w:r>
            <w:proofErr w:type="gramEnd"/>
            <w:r>
              <w:rPr>
                <w:vertAlign w:val="subscript"/>
              </w:rPr>
              <w:t>3-1</w:t>
            </w:r>
            <w:r>
              <w:t>+ К</w:t>
            </w:r>
            <w:r>
              <w:rPr>
                <w:vertAlign w:val="subscript"/>
              </w:rPr>
              <w:t>32</w:t>
            </w:r>
            <w:r>
              <w:t>)/2</w:t>
            </w:r>
          </w:p>
          <w:p w:rsidR="00D81358" w:rsidRDefault="00772850">
            <w:pPr>
              <w:pStyle w:val="a7"/>
              <w:shd w:val="clear" w:color="auto" w:fill="auto"/>
              <w:spacing w:line="240" w:lineRule="auto"/>
              <w:ind w:firstLine="0"/>
              <w:jc w:val="center"/>
            </w:pPr>
            <w:r>
              <w:t>К</w:t>
            </w:r>
            <w:r>
              <w:rPr>
                <w:vertAlign w:val="subscript"/>
              </w:rPr>
              <w:t>3</w:t>
            </w:r>
            <w:r>
              <w:t xml:space="preserve"> =</w:t>
            </w:r>
          </w:p>
        </w:tc>
      </w:tr>
      <w:tr w:rsidR="00D81358">
        <w:tblPrEx>
          <w:tblCellMar>
            <w:top w:w="0" w:type="dxa"/>
            <w:bottom w:w="0" w:type="dxa"/>
          </w:tblCellMar>
        </w:tblPrEx>
        <w:trPr>
          <w:trHeight w:hRule="exact" w:val="5314"/>
          <w:jc w:val="center"/>
        </w:trPr>
        <w:tc>
          <w:tcPr>
            <w:tcW w:w="850" w:type="dxa"/>
            <w:tcBorders>
              <w:top w:val="single" w:sz="4" w:space="0" w:color="auto"/>
              <w:left w:val="single" w:sz="4" w:space="0" w:color="auto"/>
            </w:tcBorders>
            <w:shd w:val="clear" w:color="auto" w:fill="FFFFFF"/>
          </w:tcPr>
          <w:p w:rsidR="00D81358" w:rsidRDefault="00772850">
            <w:pPr>
              <w:pStyle w:val="a7"/>
              <w:shd w:val="clear" w:color="auto" w:fill="auto"/>
              <w:spacing w:before="120" w:line="240" w:lineRule="auto"/>
              <w:ind w:firstLine="0"/>
              <w:jc w:val="center"/>
            </w:pPr>
            <w:r>
              <w:t>3.1</w:t>
            </w:r>
          </w:p>
        </w:tc>
        <w:tc>
          <w:tcPr>
            <w:tcW w:w="2592" w:type="dxa"/>
            <w:tcBorders>
              <w:top w:val="single" w:sz="4" w:space="0" w:color="auto"/>
              <w:left w:val="single" w:sz="4" w:space="0" w:color="auto"/>
            </w:tcBorders>
            <w:shd w:val="clear" w:color="auto" w:fill="FFFFFF"/>
          </w:tcPr>
          <w:p w:rsidR="00D81358" w:rsidRDefault="00772850">
            <w:pPr>
              <w:pStyle w:val="a7"/>
              <w:shd w:val="clear" w:color="auto" w:fill="auto"/>
              <w:spacing w:before="120" w:line="240" w:lineRule="auto"/>
              <w:ind w:firstLine="0"/>
            </w:pPr>
            <w:r>
              <w:t>Выполнение КЦП в 2022 году за счет бюджетных ассигнований областного бюджета</w:t>
            </w:r>
          </w:p>
        </w:tc>
        <w:tc>
          <w:tcPr>
            <w:tcW w:w="3024" w:type="dxa"/>
            <w:tcBorders>
              <w:top w:val="single" w:sz="4" w:space="0" w:color="auto"/>
              <w:left w:val="single" w:sz="4" w:space="0" w:color="auto"/>
            </w:tcBorders>
            <w:shd w:val="clear" w:color="auto" w:fill="FFFFFF"/>
          </w:tcPr>
          <w:p w:rsidR="00D81358" w:rsidRDefault="00772850">
            <w:pPr>
              <w:pStyle w:val="a7"/>
              <w:shd w:val="clear" w:color="auto" w:fill="auto"/>
              <w:spacing w:before="100" w:line="240" w:lineRule="auto"/>
              <w:ind w:firstLine="0"/>
            </w:pPr>
            <w:r>
              <w:t>оценивается как отношение фактической численности студентов, принятых в 2022 году на обучение за счет средств областного бюджета, к установленным КЦП в 2022 году</w:t>
            </w:r>
          </w:p>
        </w:tc>
        <w:tc>
          <w:tcPr>
            <w:tcW w:w="3317" w:type="dxa"/>
            <w:tcBorders>
              <w:top w:val="single" w:sz="4" w:space="0" w:color="auto"/>
              <w:left w:val="single" w:sz="4" w:space="0" w:color="auto"/>
              <w:right w:val="single" w:sz="4" w:space="0" w:color="auto"/>
            </w:tcBorders>
            <w:shd w:val="clear" w:color="auto" w:fill="FFFFFF"/>
            <w:vAlign w:val="center"/>
          </w:tcPr>
          <w:p w:rsidR="00D81358" w:rsidRDefault="00772850">
            <w:pPr>
              <w:pStyle w:val="a7"/>
              <w:shd w:val="clear" w:color="auto" w:fill="auto"/>
              <w:tabs>
                <w:tab w:val="left" w:pos="1474"/>
              </w:tabs>
              <w:spacing w:line="240" w:lineRule="auto"/>
              <w:ind w:firstLine="0"/>
              <w:jc w:val="center"/>
            </w:pPr>
            <w:r>
              <w:t>К</w:t>
            </w:r>
            <w:r>
              <w:rPr>
                <w:vertAlign w:val="subscript"/>
              </w:rPr>
              <w:t>3</w:t>
            </w:r>
            <w:r>
              <w:t>.1</w:t>
            </w:r>
            <w:r>
              <w:tab/>
              <w:t>100,</w:t>
            </w:r>
          </w:p>
          <w:p w:rsidR="00D81358" w:rsidRDefault="00772850">
            <w:pPr>
              <w:pStyle w:val="a7"/>
              <w:shd w:val="clear" w:color="auto" w:fill="auto"/>
              <w:spacing w:after="260" w:line="180" w:lineRule="auto"/>
              <w:ind w:firstLine="0"/>
              <w:jc w:val="center"/>
            </w:pPr>
            <w:proofErr w:type="spellStart"/>
            <w:r>
              <w:t>Мп</w:t>
            </w:r>
            <w:proofErr w:type="spellEnd"/>
          </w:p>
          <w:p w:rsidR="00D81358" w:rsidRDefault="00772850">
            <w:pPr>
              <w:pStyle w:val="a7"/>
              <w:shd w:val="clear" w:color="auto" w:fill="auto"/>
              <w:spacing w:after="260" w:line="240" w:lineRule="auto"/>
              <w:ind w:firstLine="0"/>
            </w:pPr>
            <w:r>
              <w:t xml:space="preserve">где </w:t>
            </w:r>
            <w:proofErr w:type="spellStart"/>
            <w:r>
              <w:t>Цф</w:t>
            </w:r>
            <w:r>
              <w:rPr>
                <w:vertAlign w:val="subscript"/>
              </w:rPr>
              <w:t>п</w:t>
            </w:r>
            <w:proofErr w:type="spellEnd"/>
            <w:r>
              <w:t xml:space="preserve"> - фактическая численность студентов, принятых на обучение за счет средств областного бюджета в 2022 году; </w:t>
            </w:r>
            <w:proofErr w:type="spellStart"/>
            <w:r>
              <w:t>Ц</w:t>
            </w:r>
            <w:r>
              <w:rPr>
                <w:vertAlign w:val="subscript"/>
              </w:rPr>
              <w:t>п</w:t>
            </w:r>
            <w:proofErr w:type="spellEnd"/>
            <w:r>
              <w:t xml:space="preserve"> - установленные КЦП в 2022 году</w:t>
            </w:r>
          </w:p>
          <w:p w:rsidR="00D81358" w:rsidRDefault="00772850">
            <w:pPr>
              <w:pStyle w:val="a7"/>
              <w:shd w:val="clear" w:color="auto" w:fill="auto"/>
              <w:spacing w:after="260" w:line="240" w:lineRule="auto"/>
              <w:ind w:firstLine="0"/>
            </w:pPr>
            <w:r>
              <w:t>100% -10 баллов от 90% до 100% - 8 баллов от 80% до 90% - 6 баллов от 70% до 80% - 4 балла от 60% до 70% - 2 балла менее 60% - 0 баллов</w:t>
            </w:r>
          </w:p>
        </w:tc>
      </w:tr>
      <w:tr w:rsidR="00D81358">
        <w:tblPrEx>
          <w:tblCellMar>
            <w:top w:w="0" w:type="dxa"/>
            <w:bottom w:w="0" w:type="dxa"/>
          </w:tblCellMar>
        </w:tblPrEx>
        <w:trPr>
          <w:trHeight w:hRule="exact" w:val="3187"/>
          <w:jc w:val="center"/>
        </w:trPr>
        <w:tc>
          <w:tcPr>
            <w:tcW w:w="850" w:type="dxa"/>
            <w:tcBorders>
              <w:top w:val="single" w:sz="4" w:space="0" w:color="auto"/>
              <w:left w:val="single" w:sz="4" w:space="0" w:color="auto"/>
              <w:bottom w:val="single" w:sz="4" w:space="0" w:color="auto"/>
            </w:tcBorders>
            <w:shd w:val="clear" w:color="auto" w:fill="FFFFFF"/>
          </w:tcPr>
          <w:p w:rsidR="00D81358" w:rsidRDefault="00772850">
            <w:pPr>
              <w:pStyle w:val="a7"/>
              <w:shd w:val="clear" w:color="auto" w:fill="auto"/>
              <w:spacing w:before="120" w:line="240" w:lineRule="auto"/>
              <w:ind w:firstLine="0"/>
              <w:jc w:val="center"/>
            </w:pPr>
            <w:r>
              <w:t>3.2</w:t>
            </w:r>
          </w:p>
        </w:tc>
        <w:tc>
          <w:tcPr>
            <w:tcW w:w="2592" w:type="dxa"/>
            <w:tcBorders>
              <w:top w:val="single" w:sz="4" w:space="0" w:color="auto"/>
              <w:left w:val="single" w:sz="4" w:space="0" w:color="auto"/>
              <w:bottom w:val="single" w:sz="4" w:space="0" w:color="auto"/>
            </w:tcBorders>
            <w:shd w:val="clear" w:color="auto" w:fill="FFFFFF"/>
          </w:tcPr>
          <w:p w:rsidR="00D81358" w:rsidRDefault="00772850">
            <w:pPr>
              <w:pStyle w:val="a7"/>
              <w:shd w:val="clear" w:color="auto" w:fill="auto"/>
              <w:spacing w:before="100" w:line="240" w:lineRule="auto"/>
              <w:ind w:firstLine="0"/>
            </w:pPr>
            <w:r>
              <w:t>Выполнение КЦП по приоритетным для Свердловской области профессиям и специальностям в предшествующем конкурсу году</w:t>
            </w:r>
          </w:p>
        </w:tc>
        <w:tc>
          <w:tcPr>
            <w:tcW w:w="3024" w:type="dxa"/>
            <w:tcBorders>
              <w:top w:val="single" w:sz="4" w:space="0" w:color="auto"/>
              <w:left w:val="single" w:sz="4" w:space="0" w:color="auto"/>
              <w:bottom w:val="single" w:sz="4" w:space="0" w:color="auto"/>
            </w:tcBorders>
            <w:shd w:val="clear" w:color="auto" w:fill="FFFFFF"/>
            <w:vAlign w:val="center"/>
          </w:tcPr>
          <w:p w:rsidR="00D81358" w:rsidRDefault="00772850">
            <w:pPr>
              <w:pStyle w:val="a7"/>
              <w:shd w:val="clear" w:color="auto" w:fill="auto"/>
              <w:spacing w:line="240" w:lineRule="auto"/>
              <w:ind w:firstLine="0"/>
            </w:pPr>
            <w:r>
              <w:t>оценивается как отношение фактической численности студентов, принятых на обучение по образовательным программам среднего профессионального образования за счет средств областного</w:t>
            </w:r>
          </w:p>
        </w:tc>
        <w:tc>
          <w:tcPr>
            <w:tcW w:w="3317" w:type="dxa"/>
            <w:tcBorders>
              <w:top w:val="single" w:sz="4" w:space="0" w:color="auto"/>
              <w:left w:val="single" w:sz="4" w:space="0" w:color="auto"/>
              <w:bottom w:val="single" w:sz="4" w:space="0" w:color="auto"/>
              <w:right w:val="single" w:sz="4" w:space="0" w:color="auto"/>
            </w:tcBorders>
            <w:shd w:val="clear" w:color="auto" w:fill="FFFFFF"/>
            <w:vAlign w:val="center"/>
          </w:tcPr>
          <w:p w:rsidR="00D81358" w:rsidRDefault="00772850">
            <w:pPr>
              <w:pStyle w:val="a7"/>
              <w:shd w:val="clear" w:color="auto" w:fill="auto"/>
              <w:spacing w:line="240" w:lineRule="auto"/>
              <w:ind w:firstLine="0"/>
            </w:pPr>
            <w:r>
              <w:t>К</w:t>
            </w:r>
            <w:r>
              <w:rPr>
                <w:vertAlign w:val="subscript"/>
              </w:rPr>
              <w:t>3</w:t>
            </w:r>
            <w:r>
              <w:t>.</w:t>
            </w:r>
            <w:r>
              <w:rPr>
                <w:vertAlign w:val="subscript"/>
              </w:rPr>
              <w:t>2</w:t>
            </w:r>
            <w:r>
              <w:t>=2*Их</w:t>
            </w:r>
            <w:proofErr w:type="gramStart"/>
            <w:r>
              <w:t>100,где</w:t>
            </w:r>
            <w:proofErr w:type="gramEnd"/>
            <w:r>
              <w:t>:</w:t>
            </w:r>
          </w:p>
          <w:p w:rsidR="00D81358" w:rsidRDefault="00772850">
            <w:pPr>
              <w:pStyle w:val="a7"/>
              <w:shd w:val="clear" w:color="auto" w:fill="auto"/>
              <w:spacing w:after="260" w:line="180" w:lineRule="auto"/>
              <w:ind w:firstLine="840"/>
            </w:pPr>
            <w:proofErr w:type="spellStart"/>
            <w:r>
              <w:rPr>
                <w:lang w:val="en-US" w:eastAsia="en-US" w:bidi="en-US"/>
              </w:rPr>
              <w:t>Unnp</w:t>
            </w:r>
            <w:proofErr w:type="spellEnd"/>
          </w:p>
          <w:p w:rsidR="00D81358" w:rsidRDefault="00772850">
            <w:pPr>
              <w:pStyle w:val="a7"/>
              <w:shd w:val="clear" w:color="auto" w:fill="auto"/>
              <w:spacing w:line="269" w:lineRule="auto"/>
              <w:ind w:firstLine="0"/>
            </w:pPr>
            <w:r>
              <w:t xml:space="preserve">где </w:t>
            </w:r>
            <w:proofErr w:type="spellStart"/>
            <w:r>
              <w:t>Ц</w:t>
            </w:r>
            <w:r>
              <w:rPr>
                <w:vertAlign w:val="subscript"/>
              </w:rPr>
              <w:t>фпр</w:t>
            </w:r>
            <w:proofErr w:type="spellEnd"/>
            <w:r>
              <w:t xml:space="preserve"> - фактический прием</w:t>
            </w:r>
          </w:p>
          <w:p w:rsidR="00D81358" w:rsidRDefault="00772850">
            <w:pPr>
              <w:pStyle w:val="a7"/>
              <w:shd w:val="clear" w:color="auto" w:fill="auto"/>
              <w:spacing w:line="240" w:lineRule="auto"/>
              <w:ind w:firstLine="0"/>
            </w:pPr>
            <w:r>
              <w:t>на обучение по образовательным программам среднего профессионального образования за счет средств</w:t>
            </w:r>
          </w:p>
        </w:tc>
      </w:tr>
    </w:tbl>
    <w:p w:rsidR="00D81358" w:rsidRDefault="00772850">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45"/>
        <w:gridCol w:w="2621"/>
        <w:gridCol w:w="2966"/>
        <w:gridCol w:w="3346"/>
      </w:tblGrid>
      <w:tr w:rsidR="00D81358">
        <w:tblPrEx>
          <w:tblCellMar>
            <w:top w:w="0" w:type="dxa"/>
            <w:bottom w:w="0" w:type="dxa"/>
          </w:tblCellMar>
        </w:tblPrEx>
        <w:trPr>
          <w:trHeight w:hRule="exact" w:val="13906"/>
          <w:jc w:val="center"/>
        </w:trPr>
        <w:tc>
          <w:tcPr>
            <w:tcW w:w="845" w:type="dxa"/>
            <w:tcBorders>
              <w:top w:val="single" w:sz="4" w:space="0" w:color="auto"/>
              <w:left w:val="single" w:sz="4" w:space="0" w:color="auto"/>
              <w:bottom w:val="single" w:sz="4" w:space="0" w:color="auto"/>
            </w:tcBorders>
            <w:shd w:val="clear" w:color="auto" w:fill="FFFFFF"/>
          </w:tcPr>
          <w:p w:rsidR="00D81358" w:rsidRDefault="00D81358">
            <w:pPr>
              <w:rPr>
                <w:sz w:val="10"/>
                <w:szCs w:val="10"/>
              </w:rPr>
            </w:pPr>
          </w:p>
        </w:tc>
        <w:tc>
          <w:tcPr>
            <w:tcW w:w="2621" w:type="dxa"/>
            <w:tcBorders>
              <w:top w:val="single" w:sz="4" w:space="0" w:color="auto"/>
              <w:left w:val="single" w:sz="4" w:space="0" w:color="auto"/>
              <w:bottom w:val="single" w:sz="4" w:space="0" w:color="auto"/>
            </w:tcBorders>
            <w:shd w:val="clear" w:color="auto" w:fill="FFFFFF"/>
          </w:tcPr>
          <w:p w:rsidR="00D81358" w:rsidRDefault="00D81358">
            <w:pPr>
              <w:rPr>
                <w:sz w:val="10"/>
                <w:szCs w:val="10"/>
              </w:rPr>
            </w:pPr>
          </w:p>
        </w:tc>
        <w:tc>
          <w:tcPr>
            <w:tcW w:w="2966" w:type="dxa"/>
            <w:tcBorders>
              <w:top w:val="single" w:sz="4" w:space="0" w:color="auto"/>
              <w:left w:val="single" w:sz="4" w:space="0" w:color="auto"/>
              <w:bottom w:val="single" w:sz="4" w:space="0" w:color="auto"/>
            </w:tcBorders>
            <w:shd w:val="clear" w:color="auto" w:fill="FFFFFF"/>
            <w:vAlign w:val="center"/>
          </w:tcPr>
          <w:p w:rsidR="00D81358" w:rsidRDefault="00772850">
            <w:pPr>
              <w:pStyle w:val="a7"/>
              <w:shd w:val="clear" w:color="auto" w:fill="auto"/>
              <w:spacing w:line="240" w:lineRule="auto"/>
              <w:ind w:firstLine="0"/>
            </w:pPr>
            <w:r>
              <w:t>бюджета по приоритетным для экономики Свердловской области профессиям и специальностям, к установленным КЦП по приоритетным профессиям и специальностям для экономики Свердловской области в предшествующем конкурсу году (приказ Министерства труда и социальной защиты Российской Федерации от 26.10.2020 № 744 «Об утверждении списка 50 наиболее востребованных на рынке труда, новых и перспективных профессий, требующих среднего профессионального образования», распоряжение Правительства Свердловской области от 08.04.2022 № 141-РП «О внесении изменений в перечень наиболее востребованных на рынке труда Свердловской области, новых и перспективных профессий, требующих среднего профессионального образования, утвержденный распоряжением Правительства Свердловской области от 23.06.2021 № 325- РП»).</w:t>
            </w:r>
          </w:p>
        </w:tc>
        <w:tc>
          <w:tcPr>
            <w:tcW w:w="3346" w:type="dxa"/>
            <w:tcBorders>
              <w:top w:val="single" w:sz="4" w:space="0" w:color="auto"/>
              <w:left w:val="single" w:sz="4" w:space="0" w:color="auto"/>
              <w:bottom w:val="single" w:sz="4" w:space="0" w:color="auto"/>
              <w:right w:val="single" w:sz="4" w:space="0" w:color="auto"/>
            </w:tcBorders>
            <w:shd w:val="clear" w:color="auto" w:fill="FFFFFF"/>
          </w:tcPr>
          <w:p w:rsidR="00D81358" w:rsidRDefault="00772850">
            <w:pPr>
              <w:pStyle w:val="a7"/>
              <w:shd w:val="clear" w:color="auto" w:fill="auto"/>
              <w:spacing w:before="100" w:line="240" w:lineRule="auto"/>
              <w:ind w:firstLine="0"/>
            </w:pPr>
            <w:r>
              <w:t>областного бюджета в соответствии с установленными КЦП по приоритетным для экономики Свердловской области профессиям и специальностям в предшествующем конкурсу году;</w:t>
            </w:r>
          </w:p>
          <w:p w:rsidR="00D81358" w:rsidRDefault="00772850">
            <w:pPr>
              <w:pStyle w:val="a7"/>
              <w:shd w:val="clear" w:color="auto" w:fill="auto"/>
              <w:spacing w:line="240" w:lineRule="auto"/>
              <w:ind w:firstLine="0"/>
            </w:pPr>
            <w:proofErr w:type="spellStart"/>
            <w:r>
              <w:t>Ц</w:t>
            </w:r>
            <w:r>
              <w:rPr>
                <w:vertAlign w:val="subscript"/>
              </w:rPr>
              <w:t>ппр</w:t>
            </w:r>
            <w:proofErr w:type="spellEnd"/>
            <w:r>
              <w:t xml:space="preserve"> - установленные КЦП в предшествующем конкурсу году по приоритетным для экономики Свердловской области профессиям</w:t>
            </w:r>
          </w:p>
          <w:p w:rsidR="00D81358" w:rsidRDefault="00772850">
            <w:pPr>
              <w:pStyle w:val="a7"/>
              <w:shd w:val="clear" w:color="auto" w:fill="auto"/>
              <w:spacing w:after="880" w:line="240" w:lineRule="auto"/>
              <w:ind w:firstLine="0"/>
            </w:pPr>
            <w:r>
              <w:t>и специальностям.</w:t>
            </w:r>
          </w:p>
          <w:p w:rsidR="00D81358" w:rsidRDefault="00772850">
            <w:pPr>
              <w:pStyle w:val="a7"/>
              <w:shd w:val="clear" w:color="auto" w:fill="auto"/>
              <w:spacing w:line="240" w:lineRule="auto"/>
              <w:ind w:firstLine="0"/>
            </w:pPr>
            <w:r>
              <w:t>100% -10 баллов от 90% до 100% - 8 баллов от 80% до 90% - 6 баллов от 70% до 80% - 4 балла от 60% до 70% - 2 балла менее 60% - 0 баллов</w:t>
            </w:r>
          </w:p>
        </w:tc>
      </w:tr>
    </w:tbl>
    <w:p w:rsidR="00D81358" w:rsidRDefault="00772850">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59"/>
        <w:gridCol w:w="2616"/>
        <w:gridCol w:w="2976"/>
        <w:gridCol w:w="3360"/>
      </w:tblGrid>
      <w:tr w:rsidR="00D81358">
        <w:tblPrEx>
          <w:tblCellMar>
            <w:top w:w="0" w:type="dxa"/>
            <w:bottom w:w="0" w:type="dxa"/>
          </w:tblCellMar>
        </w:tblPrEx>
        <w:trPr>
          <w:trHeight w:hRule="exact" w:val="2918"/>
          <w:jc w:val="center"/>
        </w:trPr>
        <w:tc>
          <w:tcPr>
            <w:tcW w:w="859" w:type="dxa"/>
            <w:tcBorders>
              <w:top w:val="single" w:sz="4" w:space="0" w:color="auto"/>
              <w:left w:val="single" w:sz="4" w:space="0" w:color="auto"/>
            </w:tcBorders>
            <w:shd w:val="clear" w:color="auto" w:fill="FFFFFF"/>
          </w:tcPr>
          <w:p w:rsidR="00D81358" w:rsidRDefault="00D81358">
            <w:pPr>
              <w:rPr>
                <w:sz w:val="10"/>
                <w:szCs w:val="10"/>
              </w:rPr>
            </w:pPr>
          </w:p>
        </w:tc>
        <w:tc>
          <w:tcPr>
            <w:tcW w:w="2616" w:type="dxa"/>
            <w:tcBorders>
              <w:top w:val="single" w:sz="4" w:space="0" w:color="auto"/>
              <w:left w:val="single" w:sz="4" w:space="0" w:color="auto"/>
            </w:tcBorders>
            <w:shd w:val="clear" w:color="auto" w:fill="FFFFFF"/>
          </w:tcPr>
          <w:p w:rsidR="00D81358" w:rsidRDefault="00D81358">
            <w:pPr>
              <w:rPr>
                <w:sz w:val="10"/>
                <w:szCs w:val="10"/>
              </w:rPr>
            </w:pPr>
          </w:p>
        </w:tc>
        <w:tc>
          <w:tcPr>
            <w:tcW w:w="2976" w:type="dxa"/>
            <w:tcBorders>
              <w:top w:val="single" w:sz="4" w:space="0" w:color="auto"/>
              <w:left w:val="single" w:sz="4" w:space="0" w:color="auto"/>
            </w:tcBorders>
            <w:shd w:val="clear" w:color="auto" w:fill="FFFFFF"/>
            <w:vAlign w:val="bottom"/>
          </w:tcPr>
          <w:p w:rsidR="00D81358" w:rsidRDefault="00772850">
            <w:pPr>
              <w:pStyle w:val="a7"/>
              <w:shd w:val="clear" w:color="auto" w:fill="auto"/>
              <w:spacing w:line="240" w:lineRule="auto"/>
              <w:ind w:firstLine="0"/>
            </w:pPr>
            <w:r>
              <w:t>В отсутствие установленных КЦП по приоритетным для экономики Свердловской области профессиям</w:t>
            </w:r>
          </w:p>
          <w:p w:rsidR="00D81358" w:rsidRDefault="00772850">
            <w:pPr>
              <w:pStyle w:val="a7"/>
              <w:shd w:val="clear" w:color="auto" w:fill="auto"/>
              <w:spacing w:line="240" w:lineRule="auto"/>
              <w:ind w:firstLine="0"/>
            </w:pPr>
            <w:r>
              <w:t>и специальностям</w:t>
            </w:r>
          </w:p>
          <w:p w:rsidR="00D81358" w:rsidRDefault="00772850">
            <w:pPr>
              <w:pStyle w:val="a7"/>
              <w:shd w:val="clear" w:color="auto" w:fill="auto"/>
              <w:spacing w:line="240" w:lineRule="auto"/>
              <w:ind w:firstLine="0"/>
            </w:pPr>
            <w:r>
              <w:t>К 3.</w:t>
            </w:r>
            <w:proofErr w:type="gramStart"/>
            <w:r>
              <w:t>2.признается</w:t>
            </w:r>
            <w:proofErr w:type="gramEnd"/>
            <w:r>
              <w:t xml:space="preserve"> равным</w:t>
            </w:r>
          </w:p>
          <w:p w:rsidR="00D81358" w:rsidRDefault="00772850">
            <w:pPr>
              <w:pStyle w:val="a7"/>
              <w:shd w:val="clear" w:color="auto" w:fill="auto"/>
              <w:spacing w:line="240" w:lineRule="auto"/>
              <w:ind w:firstLine="0"/>
            </w:pPr>
            <w:r>
              <w:t>К 3.1*0,8</w:t>
            </w:r>
          </w:p>
        </w:tc>
        <w:tc>
          <w:tcPr>
            <w:tcW w:w="3360" w:type="dxa"/>
            <w:tcBorders>
              <w:top w:val="single" w:sz="4" w:space="0" w:color="auto"/>
              <w:left w:val="single" w:sz="4" w:space="0" w:color="auto"/>
              <w:right w:val="single" w:sz="4" w:space="0" w:color="auto"/>
            </w:tcBorders>
            <w:shd w:val="clear" w:color="auto" w:fill="FFFFFF"/>
          </w:tcPr>
          <w:p w:rsidR="00D81358" w:rsidRDefault="00D81358">
            <w:pPr>
              <w:rPr>
                <w:sz w:val="10"/>
                <w:szCs w:val="10"/>
              </w:rPr>
            </w:pPr>
          </w:p>
        </w:tc>
      </w:tr>
      <w:tr w:rsidR="00D81358">
        <w:tblPrEx>
          <w:tblCellMar>
            <w:top w:w="0" w:type="dxa"/>
            <w:bottom w:w="0" w:type="dxa"/>
          </w:tblCellMar>
        </w:tblPrEx>
        <w:trPr>
          <w:trHeight w:hRule="exact" w:val="797"/>
          <w:jc w:val="center"/>
        </w:trPr>
        <w:tc>
          <w:tcPr>
            <w:tcW w:w="859" w:type="dxa"/>
            <w:tcBorders>
              <w:top w:val="single" w:sz="4" w:space="0" w:color="auto"/>
              <w:left w:val="single" w:sz="4" w:space="0" w:color="auto"/>
            </w:tcBorders>
            <w:shd w:val="clear" w:color="auto" w:fill="FFFFFF"/>
            <w:vAlign w:val="center"/>
          </w:tcPr>
          <w:p w:rsidR="00D81358" w:rsidRDefault="00772850">
            <w:pPr>
              <w:pStyle w:val="a7"/>
              <w:shd w:val="clear" w:color="auto" w:fill="auto"/>
              <w:spacing w:line="240" w:lineRule="auto"/>
              <w:ind w:firstLine="320"/>
            </w:pPr>
            <w:r>
              <w:t>4.</w:t>
            </w:r>
          </w:p>
        </w:tc>
        <w:tc>
          <w:tcPr>
            <w:tcW w:w="8952" w:type="dxa"/>
            <w:gridSpan w:val="3"/>
            <w:tcBorders>
              <w:top w:val="single" w:sz="4" w:space="0" w:color="auto"/>
              <w:left w:val="single" w:sz="4" w:space="0" w:color="auto"/>
              <w:right w:val="single" w:sz="4" w:space="0" w:color="auto"/>
            </w:tcBorders>
            <w:shd w:val="clear" w:color="auto" w:fill="FFFFFF"/>
            <w:vAlign w:val="center"/>
          </w:tcPr>
          <w:p w:rsidR="00D81358" w:rsidRDefault="00772850">
            <w:pPr>
              <w:pStyle w:val="a7"/>
              <w:shd w:val="clear" w:color="auto" w:fill="auto"/>
              <w:spacing w:line="288" w:lineRule="auto"/>
              <w:ind w:firstLine="0"/>
            </w:pPr>
            <w:r>
              <w:t>Численность обучающихся на основе договоров о целевом обучении к</w:t>
            </w:r>
            <w:r>
              <w:rPr>
                <w:vertAlign w:val="subscript"/>
              </w:rPr>
              <w:t>4</w:t>
            </w:r>
            <w:r>
              <w:t xml:space="preserve"> =</w:t>
            </w:r>
          </w:p>
        </w:tc>
      </w:tr>
      <w:tr w:rsidR="00D81358">
        <w:tblPrEx>
          <w:tblCellMar>
            <w:top w:w="0" w:type="dxa"/>
            <w:bottom w:w="0" w:type="dxa"/>
          </w:tblCellMar>
        </w:tblPrEx>
        <w:trPr>
          <w:trHeight w:hRule="exact" w:val="4387"/>
          <w:jc w:val="center"/>
        </w:trPr>
        <w:tc>
          <w:tcPr>
            <w:tcW w:w="859" w:type="dxa"/>
            <w:tcBorders>
              <w:top w:val="single" w:sz="4" w:space="0" w:color="auto"/>
              <w:left w:val="single" w:sz="4" w:space="0" w:color="auto"/>
            </w:tcBorders>
            <w:shd w:val="clear" w:color="auto" w:fill="FFFFFF"/>
          </w:tcPr>
          <w:p w:rsidR="00D81358" w:rsidRDefault="00772850">
            <w:pPr>
              <w:pStyle w:val="a7"/>
              <w:shd w:val="clear" w:color="auto" w:fill="auto"/>
              <w:spacing w:before="120" w:line="240" w:lineRule="auto"/>
              <w:ind w:firstLine="0"/>
              <w:jc w:val="center"/>
            </w:pPr>
            <w:r>
              <w:t>4.1</w:t>
            </w:r>
          </w:p>
        </w:tc>
        <w:tc>
          <w:tcPr>
            <w:tcW w:w="2616" w:type="dxa"/>
            <w:tcBorders>
              <w:top w:val="single" w:sz="4" w:space="0" w:color="auto"/>
              <w:left w:val="single" w:sz="4" w:space="0" w:color="auto"/>
            </w:tcBorders>
            <w:shd w:val="clear" w:color="auto" w:fill="FFFFFF"/>
          </w:tcPr>
          <w:p w:rsidR="00D81358" w:rsidRDefault="00772850">
            <w:pPr>
              <w:pStyle w:val="a7"/>
              <w:shd w:val="clear" w:color="auto" w:fill="auto"/>
              <w:spacing w:before="120" w:line="240" w:lineRule="auto"/>
              <w:ind w:firstLine="0"/>
            </w:pPr>
            <w:r>
              <w:t>Обучающиеся на основе договоров о целевом обучении</w:t>
            </w:r>
          </w:p>
        </w:tc>
        <w:tc>
          <w:tcPr>
            <w:tcW w:w="2976" w:type="dxa"/>
            <w:tcBorders>
              <w:top w:val="single" w:sz="4" w:space="0" w:color="auto"/>
              <w:left w:val="single" w:sz="4" w:space="0" w:color="auto"/>
            </w:tcBorders>
            <w:shd w:val="clear" w:color="auto" w:fill="FFFFFF"/>
            <w:vAlign w:val="bottom"/>
          </w:tcPr>
          <w:p w:rsidR="00D81358" w:rsidRDefault="00772850">
            <w:pPr>
              <w:pStyle w:val="a7"/>
              <w:shd w:val="clear" w:color="auto" w:fill="auto"/>
              <w:spacing w:line="240" w:lineRule="auto"/>
              <w:ind w:firstLine="0"/>
            </w:pPr>
            <w:r>
              <w:t>оценивается как общая численность обучающихся образовательной организации заключивших 4-х либо 3- х сторонние договоры с Министерством здравоохранения Свердловской области, медицинскими организациями Свердловской области на целевую подготовку</w:t>
            </w:r>
          </w:p>
        </w:tc>
        <w:tc>
          <w:tcPr>
            <w:tcW w:w="3360" w:type="dxa"/>
            <w:tcBorders>
              <w:top w:val="single" w:sz="4" w:space="0" w:color="auto"/>
              <w:left w:val="single" w:sz="4" w:space="0" w:color="auto"/>
              <w:right w:val="single" w:sz="4" w:space="0" w:color="auto"/>
            </w:tcBorders>
            <w:shd w:val="clear" w:color="auto" w:fill="FFFFFF"/>
          </w:tcPr>
          <w:p w:rsidR="00D81358" w:rsidRDefault="00772850">
            <w:pPr>
              <w:pStyle w:val="a7"/>
              <w:shd w:val="clear" w:color="auto" w:fill="auto"/>
              <w:spacing w:before="400" w:line="240" w:lineRule="auto"/>
              <w:ind w:firstLine="0"/>
            </w:pPr>
            <w:r>
              <w:t>500 - 1000 чел.- 10 баллов 400 - 499 чел. - 8 баллов</w:t>
            </w:r>
          </w:p>
          <w:p w:rsidR="00D81358" w:rsidRDefault="00772850">
            <w:pPr>
              <w:pStyle w:val="a7"/>
              <w:shd w:val="clear" w:color="auto" w:fill="auto"/>
              <w:spacing w:line="240" w:lineRule="auto"/>
              <w:ind w:firstLine="0"/>
            </w:pPr>
            <w:r>
              <w:t>300 - 399 чел. - 6 баллов</w:t>
            </w:r>
          </w:p>
          <w:p w:rsidR="00D81358" w:rsidRDefault="00772850">
            <w:pPr>
              <w:pStyle w:val="a7"/>
              <w:shd w:val="clear" w:color="auto" w:fill="auto"/>
              <w:spacing w:line="240" w:lineRule="auto"/>
              <w:ind w:firstLine="0"/>
            </w:pPr>
            <w:r>
              <w:t>200 - 299 чел. - 4 балла</w:t>
            </w:r>
          </w:p>
          <w:p w:rsidR="00D81358" w:rsidRDefault="00772850">
            <w:pPr>
              <w:pStyle w:val="a7"/>
              <w:shd w:val="clear" w:color="auto" w:fill="auto"/>
              <w:tabs>
                <w:tab w:val="left" w:pos="811"/>
              </w:tabs>
              <w:spacing w:line="240" w:lineRule="auto"/>
              <w:ind w:firstLine="0"/>
            </w:pPr>
            <w:r>
              <w:t>100 -</w:t>
            </w:r>
            <w:r>
              <w:tab/>
              <w:t>199 чел. - 2 балла</w:t>
            </w:r>
          </w:p>
          <w:p w:rsidR="00D81358" w:rsidRDefault="00772850">
            <w:pPr>
              <w:pStyle w:val="a7"/>
              <w:shd w:val="clear" w:color="auto" w:fill="auto"/>
              <w:spacing w:line="240" w:lineRule="auto"/>
              <w:ind w:firstLine="0"/>
            </w:pPr>
            <w:r>
              <w:t>менее 100 чел. - 1 балл отсутствие договора -0</w:t>
            </w:r>
          </w:p>
        </w:tc>
      </w:tr>
      <w:tr w:rsidR="00D81358">
        <w:tblPrEx>
          <w:tblCellMar>
            <w:top w:w="0" w:type="dxa"/>
            <w:bottom w:w="0" w:type="dxa"/>
          </w:tblCellMar>
        </w:tblPrEx>
        <w:trPr>
          <w:trHeight w:hRule="exact" w:val="1094"/>
          <w:jc w:val="center"/>
        </w:trPr>
        <w:tc>
          <w:tcPr>
            <w:tcW w:w="859" w:type="dxa"/>
            <w:tcBorders>
              <w:top w:val="single" w:sz="4" w:space="0" w:color="auto"/>
              <w:left w:val="single" w:sz="4" w:space="0" w:color="auto"/>
            </w:tcBorders>
            <w:shd w:val="clear" w:color="auto" w:fill="FFFFFF"/>
          </w:tcPr>
          <w:p w:rsidR="00D81358" w:rsidRDefault="00772850">
            <w:pPr>
              <w:pStyle w:val="a7"/>
              <w:shd w:val="clear" w:color="auto" w:fill="auto"/>
              <w:spacing w:before="120" w:line="240" w:lineRule="auto"/>
              <w:ind w:firstLine="0"/>
              <w:jc w:val="center"/>
            </w:pPr>
            <w:r>
              <w:t>5.</w:t>
            </w:r>
          </w:p>
        </w:tc>
        <w:tc>
          <w:tcPr>
            <w:tcW w:w="8952" w:type="dxa"/>
            <w:gridSpan w:val="3"/>
            <w:tcBorders>
              <w:top w:val="single" w:sz="4" w:space="0" w:color="auto"/>
              <w:left w:val="single" w:sz="4" w:space="0" w:color="auto"/>
              <w:right w:val="single" w:sz="4" w:space="0" w:color="auto"/>
            </w:tcBorders>
            <w:shd w:val="clear" w:color="auto" w:fill="FFFFFF"/>
            <w:vAlign w:val="center"/>
          </w:tcPr>
          <w:p w:rsidR="00D81358" w:rsidRDefault="00772850">
            <w:pPr>
              <w:pStyle w:val="a7"/>
              <w:shd w:val="clear" w:color="auto" w:fill="auto"/>
              <w:ind w:firstLine="0"/>
            </w:pPr>
            <w:r>
              <w:t>Трудоустройство выпускников 2022 года в медицинские организации подведомственные Министерству здравоохранения Свердловской области к</w:t>
            </w:r>
            <w:r>
              <w:rPr>
                <w:vertAlign w:val="subscript"/>
              </w:rPr>
              <w:t>5</w:t>
            </w:r>
            <w:r>
              <w:t xml:space="preserve"> =</w:t>
            </w:r>
          </w:p>
        </w:tc>
      </w:tr>
      <w:tr w:rsidR="00D81358">
        <w:tblPrEx>
          <w:tblCellMar>
            <w:top w:w="0" w:type="dxa"/>
            <w:bottom w:w="0" w:type="dxa"/>
          </w:tblCellMar>
        </w:tblPrEx>
        <w:trPr>
          <w:trHeight w:hRule="exact" w:val="5261"/>
          <w:jc w:val="center"/>
        </w:trPr>
        <w:tc>
          <w:tcPr>
            <w:tcW w:w="859" w:type="dxa"/>
            <w:tcBorders>
              <w:top w:val="single" w:sz="4" w:space="0" w:color="auto"/>
              <w:left w:val="single" w:sz="4" w:space="0" w:color="auto"/>
              <w:bottom w:val="single" w:sz="4" w:space="0" w:color="auto"/>
            </w:tcBorders>
            <w:shd w:val="clear" w:color="auto" w:fill="FFFFFF"/>
          </w:tcPr>
          <w:p w:rsidR="00D81358" w:rsidRDefault="00772850">
            <w:pPr>
              <w:pStyle w:val="a7"/>
              <w:shd w:val="clear" w:color="auto" w:fill="auto"/>
              <w:spacing w:before="120" w:line="240" w:lineRule="auto"/>
              <w:ind w:firstLine="0"/>
              <w:jc w:val="center"/>
            </w:pPr>
            <w:r>
              <w:t>5.1</w:t>
            </w:r>
          </w:p>
        </w:tc>
        <w:tc>
          <w:tcPr>
            <w:tcW w:w="2616" w:type="dxa"/>
            <w:tcBorders>
              <w:top w:val="single" w:sz="4" w:space="0" w:color="auto"/>
              <w:left w:val="single" w:sz="4" w:space="0" w:color="auto"/>
              <w:bottom w:val="single" w:sz="4" w:space="0" w:color="auto"/>
            </w:tcBorders>
            <w:shd w:val="clear" w:color="auto" w:fill="FFFFFF"/>
          </w:tcPr>
          <w:p w:rsidR="00D81358" w:rsidRDefault="00772850">
            <w:pPr>
              <w:pStyle w:val="a7"/>
              <w:shd w:val="clear" w:color="auto" w:fill="auto"/>
              <w:spacing w:before="120" w:line="240" w:lineRule="auto"/>
              <w:ind w:firstLine="0"/>
            </w:pPr>
            <w:r>
              <w:t>Востребованность выпускников учреждения на рынке труда</w:t>
            </w:r>
          </w:p>
        </w:tc>
        <w:tc>
          <w:tcPr>
            <w:tcW w:w="2976" w:type="dxa"/>
            <w:tcBorders>
              <w:top w:val="single" w:sz="4" w:space="0" w:color="auto"/>
              <w:left w:val="single" w:sz="4" w:space="0" w:color="auto"/>
              <w:bottom w:val="single" w:sz="4" w:space="0" w:color="auto"/>
            </w:tcBorders>
            <w:shd w:val="clear" w:color="auto" w:fill="FFFFFF"/>
            <w:vAlign w:val="center"/>
          </w:tcPr>
          <w:p w:rsidR="00D81358" w:rsidRDefault="00772850">
            <w:pPr>
              <w:pStyle w:val="a7"/>
              <w:shd w:val="clear" w:color="auto" w:fill="auto"/>
              <w:spacing w:line="240" w:lineRule="auto"/>
              <w:ind w:firstLine="0"/>
            </w:pPr>
            <w:r>
              <w:t>оценивается как отношение числа трудоустроенных (трудоустроенных по полученной специальности, призванных в ряды Вооруженных сил Российской Федерации (далее - Вооруженных сил), продолжающих обучение по очной форме, находящихся в отпуске по уходу за ребенком) выпускников 2022 года очной формы обучения к общему</w:t>
            </w:r>
          </w:p>
        </w:tc>
        <w:tc>
          <w:tcPr>
            <w:tcW w:w="3360" w:type="dxa"/>
            <w:tcBorders>
              <w:top w:val="single" w:sz="4" w:space="0" w:color="auto"/>
              <w:left w:val="single" w:sz="4" w:space="0" w:color="auto"/>
              <w:bottom w:val="single" w:sz="4" w:space="0" w:color="auto"/>
              <w:right w:val="single" w:sz="4" w:space="0" w:color="auto"/>
            </w:tcBorders>
            <w:shd w:val="clear" w:color="auto" w:fill="FFFFFF"/>
            <w:vAlign w:val="center"/>
          </w:tcPr>
          <w:p w:rsidR="00EF1053" w:rsidRDefault="00772850">
            <w:pPr>
              <w:pStyle w:val="a7"/>
              <w:shd w:val="clear" w:color="auto" w:fill="auto"/>
              <w:spacing w:after="580" w:line="197" w:lineRule="auto"/>
              <w:ind w:firstLine="0"/>
              <w:jc w:val="center"/>
            </w:pPr>
            <w:r>
              <w:t xml:space="preserve">-К-5 </w:t>
            </w:r>
            <w:r>
              <w:rPr>
                <w:vertAlign w:val="superscript"/>
              </w:rPr>
              <w:t>Чтр</w:t>
            </w:r>
            <w:r>
              <w:t xml:space="preserve">х100, </w:t>
            </w:r>
          </w:p>
          <w:p w:rsidR="00D81358" w:rsidRDefault="00772850">
            <w:pPr>
              <w:pStyle w:val="a7"/>
              <w:shd w:val="clear" w:color="auto" w:fill="auto"/>
              <w:spacing w:after="580" w:line="197" w:lineRule="auto"/>
              <w:ind w:firstLine="0"/>
              <w:jc w:val="center"/>
            </w:pPr>
            <w:proofErr w:type="spellStart"/>
            <w:r>
              <w:t>Ч</w:t>
            </w:r>
            <w:r w:rsidR="00EF1053" w:rsidRPr="00EF1053">
              <w:rPr>
                <w:sz w:val="16"/>
                <w:szCs w:val="16"/>
              </w:rPr>
              <w:t>во</w:t>
            </w:r>
            <w:proofErr w:type="spellEnd"/>
          </w:p>
          <w:p w:rsidR="00D81358" w:rsidRDefault="00772850">
            <w:pPr>
              <w:pStyle w:val="a7"/>
              <w:shd w:val="clear" w:color="auto" w:fill="auto"/>
              <w:spacing w:line="240" w:lineRule="auto"/>
              <w:ind w:firstLine="0"/>
            </w:pPr>
            <w:r>
              <w:t xml:space="preserve">где </w:t>
            </w:r>
            <w:proofErr w:type="spellStart"/>
            <w:r>
              <w:t>Чт</w:t>
            </w:r>
            <w:r>
              <w:rPr>
                <w:vertAlign w:val="subscript"/>
              </w:rPr>
              <w:t>Р</w:t>
            </w:r>
            <w:proofErr w:type="spellEnd"/>
            <w:r>
              <w:t xml:space="preserve"> - число трудоустроенных (трудоустроенных по полученной специальности, призванных в ряды Вооруженных сил, продолжающих обучение по очной форме, находящихся в отпуске по уходу за ребенком) выпускников очной формы обучения в 2022 году;</w:t>
            </w:r>
          </w:p>
        </w:tc>
      </w:tr>
    </w:tbl>
    <w:p w:rsidR="00D81358" w:rsidRDefault="00772850">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54"/>
        <w:gridCol w:w="2621"/>
        <w:gridCol w:w="2971"/>
        <w:gridCol w:w="3355"/>
      </w:tblGrid>
      <w:tr w:rsidR="00D81358">
        <w:tblPrEx>
          <w:tblCellMar>
            <w:top w:w="0" w:type="dxa"/>
            <w:bottom w:w="0" w:type="dxa"/>
          </w:tblCellMar>
        </w:tblPrEx>
        <w:trPr>
          <w:trHeight w:hRule="exact" w:val="3811"/>
          <w:jc w:val="center"/>
        </w:trPr>
        <w:tc>
          <w:tcPr>
            <w:tcW w:w="854" w:type="dxa"/>
            <w:tcBorders>
              <w:top w:val="single" w:sz="4" w:space="0" w:color="auto"/>
              <w:left w:val="single" w:sz="4" w:space="0" w:color="auto"/>
            </w:tcBorders>
            <w:shd w:val="clear" w:color="auto" w:fill="FFFFFF"/>
          </w:tcPr>
          <w:p w:rsidR="00D81358" w:rsidRDefault="00D81358">
            <w:pPr>
              <w:rPr>
                <w:sz w:val="10"/>
                <w:szCs w:val="10"/>
              </w:rPr>
            </w:pPr>
          </w:p>
        </w:tc>
        <w:tc>
          <w:tcPr>
            <w:tcW w:w="2621" w:type="dxa"/>
            <w:tcBorders>
              <w:top w:val="single" w:sz="4" w:space="0" w:color="auto"/>
              <w:left w:val="single" w:sz="4" w:space="0" w:color="auto"/>
            </w:tcBorders>
            <w:shd w:val="clear" w:color="auto" w:fill="FFFFFF"/>
          </w:tcPr>
          <w:p w:rsidR="00D81358" w:rsidRDefault="00D81358">
            <w:pPr>
              <w:rPr>
                <w:sz w:val="10"/>
                <w:szCs w:val="10"/>
              </w:rPr>
            </w:pPr>
          </w:p>
        </w:tc>
        <w:tc>
          <w:tcPr>
            <w:tcW w:w="2971" w:type="dxa"/>
            <w:tcBorders>
              <w:top w:val="single" w:sz="4" w:space="0" w:color="auto"/>
              <w:left w:val="single" w:sz="4" w:space="0" w:color="auto"/>
            </w:tcBorders>
            <w:shd w:val="clear" w:color="auto" w:fill="FFFFFF"/>
          </w:tcPr>
          <w:p w:rsidR="00D81358" w:rsidRDefault="00772850">
            <w:pPr>
              <w:pStyle w:val="a7"/>
              <w:shd w:val="clear" w:color="auto" w:fill="auto"/>
              <w:spacing w:before="120" w:line="240" w:lineRule="auto"/>
              <w:ind w:firstLine="0"/>
            </w:pPr>
            <w:r>
              <w:t>числу выпускников, завершивших полный курс обучения по очной форме в 2022 году</w:t>
            </w:r>
          </w:p>
        </w:tc>
        <w:tc>
          <w:tcPr>
            <w:tcW w:w="3355" w:type="dxa"/>
            <w:tcBorders>
              <w:top w:val="single" w:sz="4" w:space="0" w:color="auto"/>
              <w:left w:val="single" w:sz="4" w:space="0" w:color="auto"/>
              <w:right w:val="single" w:sz="4" w:space="0" w:color="auto"/>
            </w:tcBorders>
            <w:shd w:val="clear" w:color="auto" w:fill="FFFFFF"/>
          </w:tcPr>
          <w:p w:rsidR="00D81358" w:rsidRDefault="00772850">
            <w:pPr>
              <w:pStyle w:val="a7"/>
              <w:shd w:val="clear" w:color="auto" w:fill="auto"/>
              <w:spacing w:before="120" w:after="280" w:line="240" w:lineRule="auto"/>
              <w:ind w:firstLine="0"/>
            </w:pPr>
            <w:proofErr w:type="spellStart"/>
            <w:r>
              <w:t>Чво</w:t>
            </w:r>
            <w:proofErr w:type="spellEnd"/>
            <w:r>
              <w:t xml:space="preserve"> - общее число выпускников, завершивших полный курс обучения по очной форме в 2022 году</w:t>
            </w:r>
          </w:p>
          <w:p w:rsidR="00D81358" w:rsidRDefault="00772850">
            <w:pPr>
              <w:pStyle w:val="a7"/>
              <w:shd w:val="clear" w:color="auto" w:fill="auto"/>
              <w:spacing w:line="240" w:lineRule="auto"/>
              <w:ind w:firstLine="0"/>
            </w:pPr>
            <w:r>
              <w:t>80% и более -10 баллов от 75% до 80% - 8 баллов от 70% до 75% - 6 баллов от 60% до 70 % - 4 балла от 50% до 60 % - 2 балла менее 50% - 0 баллов</w:t>
            </w:r>
          </w:p>
        </w:tc>
      </w:tr>
      <w:tr w:rsidR="00D81358">
        <w:tblPrEx>
          <w:tblCellMar>
            <w:top w:w="0" w:type="dxa"/>
            <w:bottom w:w="0" w:type="dxa"/>
          </w:tblCellMar>
        </w:tblPrEx>
        <w:trPr>
          <w:trHeight w:hRule="exact" w:val="2587"/>
          <w:jc w:val="center"/>
        </w:trPr>
        <w:tc>
          <w:tcPr>
            <w:tcW w:w="854" w:type="dxa"/>
            <w:tcBorders>
              <w:top w:val="single" w:sz="4" w:space="0" w:color="auto"/>
              <w:left w:val="single" w:sz="4" w:space="0" w:color="auto"/>
            </w:tcBorders>
            <w:shd w:val="clear" w:color="auto" w:fill="FFFFFF"/>
          </w:tcPr>
          <w:p w:rsidR="00D81358" w:rsidRDefault="00772850">
            <w:pPr>
              <w:pStyle w:val="a7"/>
              <w:shd w:val="clear" w:color="auto" w:fill="auto"/>
              <w:spacing w:before="120" w:line="240" w:lineRule="auto"/>
              <w:ind w:firstLine="0"/>
              <w:jc w:val="center"/>
            </w:pPr>
            <w:r>
              <w:t>6</w:t>
            </w:r>
          </w:p>
        </w:tc>
        <w:tc>
          <w:tcPr>
            <w:tcW w:w="8947" w:type="dxa"/>
            <w:gridSpan w:val="3"/>
            <w:tcBorders>
              <w:top w:val="single" w:sz="4" w:space="0" w:color="auto"/>
              <w:left w:val="single" w:sz="4" w:space="0" w:color="auto"/>
              <w:right w:val="single" w:sz="4" w:space="0" w:color="auto"/>
            </w:tcBorders>
            <w:shd w:val="clear" w:color="auto" w:fill="FFFFFF"/>
            <w:vAlign w:val="center"/>
          </w:tcPr>
          <w:p w:rsidR="00D81358" w:rsidRDefault="00772850">
            <w:pPr>
              <w:pStyle w:val="a7"/>
              <w:shd w:val="clear" w:color="auto" w:fill="auto"/>
              <w:spacing w:line="240" w:lineRule="auto"/>
              <w:ind w:firstLine="0"/>
              <w:jc w:val="both"/>
            </w:pPr>
            <w:r>
              <w:t>Удельный вес численности обучающихся, получивших золотую, серебряную, бронзовую медаль или медальон за профессионализм, или победителей и призеров, в общей численности обучающихся образовательной организации, принявших участие в региональных и национальных чемпионатах по профессиональному мастерству</w:t>
            </w:r>
            <w:r w:rsidR="00E473DD">
              <w:t xml:space="preserve"> в рамках федерального проекта «</w:t>
            </w:r>
            <w:r>
              <w:t>Молодые профессионалы</w:t>
            </w:r>
            <w:r w:rsidR="00E473DD">
              <w:t>»</w:t>
            </w:r>
            <w:r>
              <w:t xml:space="preserve">, </w:t>
            </w:r>
            <w:r w:rsidR="00E473DD">
              <w:t>«</w:t>
            </w:r>
            <w:proofErr w:type="spellStart"/>
            <w:r>
              <w:t>Абилимпикс</w:t>
            </w:r>
            <w:proofErr w:type="spellEnd"/>
            <w:r w:rsidR="00E473DD">
              <w:t>»</w:t>
            </w:r>
            <w:r>
              <w:t>, олимпиадах, конкурсах профессионального мастерства.</w:t>
            </w:r>
          </w:p>
          <w:p w:rsidR="00D81358" w:rsidRDefault="00772850">
            <w:pPr>
              <w:pStyle w:val="a7"/>
              <w:shd w:val="clear" w:color="auto" w:fill="auto"/>
              <w:spacing w:line="240" w:lineRule="auto"/>
              <w:ind w:firstLine="0"/>
            </w:pPr>
            <w:r>
              <w:t>к</w:t>
            </w:r>
            <w:r>
              <w:rPr>
                <w:vertAlign w:val="subscript"/>
              </w:rPr>
              <w:t>6</w:t>
            </w:r>
            <w:r>
              <w:t xml:space="preserve"> =</w:t>
            </w:r>
          </w:p>
        </w:tc>
      </w:tr>
      <w:tr w:rsidR="00D81358">
        <w:tblPrEx>
          <w:tblCellMar>
            <w:top w:w="0" w:type="dxa"/>
            <w:bottom w:w="0" w:type="dxa"/>
          </w:tblCellMar>
        </w:tblPrEx>
        <w:trPr>
          <w:trHeight w:hRule="exact" w:val="6739"/>
          <w:jc w:val="center"/>
        </w:trPr>
        <w:tc>
          <w:tcPr>
            <w:tcW w:w="854" w:type="dxa"/>
            <w:tcBorders>
              <w:top w:val="single" w:sz="4" w:space="0" w:color="auto"/>
              <w:left w:val="single" w:sz="4" w:space="0" w:color="auto"/>
            </w:tcBorders>
            <w:shd w:val="clear" w:color="auto" w:fill="FFFFFF"/>
          </w:tcPr>
          <w:p w:rsidR="00D81358" w:rsidRDefault="00772850">
            <w:pPr>
              <w:pStyle w:val="a7"/>
              <w:shd w:val="clear" w:color="auto" w:fill="auto"/>
              <w:spacing w:before="120" w:line="240" w:lineRule="auto"/>
              <w:ind w:firstLine="0"/>
              <w:jc w:val="center"/>
            </w:pPr>
            <w:r>
              <w:t>6.1</w:t>
            </w:r>
          </w:p>
        </w:tc>
        <w:tc>
          <w:tcPr>
            <w:tcW w:w="2621" w:type="dxa"/>
            <w:tcBorders>
              <w:top w:val="single" w:sz="4" w:space="0" w:color="auto"/>
              <w:left w:val="single" w:sz="4" w:space="0" w:color="auto"/>
            </w:tcBorders>
            <w:shd w:val="clear" w:color="auto" w:fill="FFFFFF"/>
          </w:tcPr>
          <w:p w:rsidR="00D81358" w:rsidRDefault="00772850">
            <w:pPr>
              <w:pStyle w:val="a7"/>
              <w:shd w:val="clear" w:color="auto" w:fill="auto"/>
              <w:spacing w:before="120" w:line="240" w:lineRule="auto"/>
              <w:ind w:firstLine="0"/>
            </w:pPr>
            <w:r>
              <w:t>Численности обучающихся, ставших победителями и призерами к общей численности обучающихся, принявших участие в региональных и национальных чемпионатах по профессиональному мастерству</w:t>
            </w:r>
          </w:p>
        </w:tc>
        <w:tc>
          <w:tcPr>
            <w:tcW w:w="2971" w:type="dxa"/>
            <w:tcBorders>
              <w:top w:val="single" w:sz="4" w:space="0" w:color="auto"/>
              <w:left w:val="single" w:sz="4" w:space="0" w:color="auto"/>
            </w:tcBorders>
            <w:shd w:val="clear" w:color="auto" w:fill="FFFFFF"/>
            <w:vAlign w:val="bottom"/>
          </w:tcPr>
          <w:p w:rsidR="00D81358" w:rsidRDefault="00772850" w:rsidP="00E473DD">
            <w:pPr>
              <w:pStyle w:val="a7"/>
              <w:shd w:val="clear" w:color="auto" w:fill="auto"/>
              <w:spacing w:line="240" w:lineRule="auto"/>
              <w:ind w:firstLine="0"/>
            </w:pPr>
            <w:r>
              <w:t>оценивается как отношение числа обучающихся, ставших победителями и призерами региональных и национальных чемпионатов профессионального мастерства</w:t>
            </w:r>
            <w:r w:rsidR="00E473DD">
              <w:t xml:space="preserve"> в рамках федерального проекта «</w:t>
            </w:r>
            <w:r>
              <w:t>Молодые профессионалы</w:t>
            </w:r>
            <w:r w:rsidR="00E473DD">
              <w:t>», «</w:t>
            </w:r>
            <w:proofErr w:type="spellStart"/>
            <w:r>
              <w:t>Абилимпикс</w:t>
            </w:r>
            <w:proofErr w:type="spellEnd"/>
            <w:r w:rsidR="00E473DD">
              <w:t>»</w:t>
            </w:r>
            <w:r>
              <w:t>, олимпиадах, конкурсах к общей численности обучающихся, принявших участие в региональных и национальных чемпионатах по профессиональному мастерству</w:t>
            </w:r>
          </w:p>
        </w:tc>
        <w:tc>
          <w:tcPr>
            <w:tcW w:w="3355" w:type="dxa"/>
            <w:tcBorders>
              <w:top w:val="single" w:sz="4" w:space="0" w:color="auto"/>
              <w:left w:val="single" w:sz="4" w:space="0" w:color="auto"/>
              <w:right w:val="single" w:sz="4" w:space="0" w:color="auto"/>
            </w:tcBorders>
            <w:shd w:val="clear" w:color="auto" w:fill="FFFFFF"/>
          </w:tcPr>
          <w:p w:rsidR="0068697C" w:rsidRDefault="00772850">
            <w:pPr>
              <w:pStyle w:val="a7"/>
              <w:shd w:val="clear" w:color="auto" w:fill="auto"/>
              <w:spacing w:before="240" w:after="260" w:line="178" w:lineRule="auto"/>
              <w:ind w:firstLine="0"/>
              <w:jc w:val="center"/>
            </w:pPr>
            <w:r>
              <w:t>К</w:t>
            </w:r>
            <w:r w:rsidR="0068697C" w:rsidRPr="0068697C">
              <w:rPr>
                <w:sz w:val="16"/>
                <w:szCs w:val="16"/>
              </w:rPr>
              <w:t>6</w:t>
            </w:r>
            <w:r w:rsidRPr="0068697C">
              <w:rPr>
                <w:sz w:val="16"/>
                <w:szCs w:val="16"/>
              </w:rPr>
              <w:t>.1</w:t>
            </w:r>
            <w:r>
              <w:t xml:space="preserve"> = </w:t>
            </w:r>
            <w:proofErr w:type="spellStart"/>
            <w:r w:rsidR="0068697C" w:rsidRPr="0068697C">
              <w:rPr>
                <w:u w:val="single"/>
              </w:rPr>
              <w:t>Ц</w:t>
            </w:r>
            <w:r w:rsidR="0068697C" w:rsidRPr="0068697C">
              <w:rPr>
                <w:sz w:val="16"/>
                <w:szCs w:val="16"/>
                <w:u w:val="single"/>
              </w:rPr>
              <w:t>поб</w:t>
            </w:r>
            <w:proofErr w:type="spellEnd"/>
            <w:r>
              <w:t xml:space="preserve"> </w:t>
            </w:r>
            <w:r>
              <w:rPr>
                <w:vertAlign w:val="superscript"/>
              </w:rPr>
              <w:t>х</w:t>
            </w:r>
            <w:r>
              <w:t xml:space="preserve"> 100, где:</w:t>
            </w:r>
          </w:p>
          <w:p w:rsidR="0068697C" w:rsidRDefault="0068697C" w:rsidP="0068697C">
            <w:pPr>
              <w:pStyle w:val="a7"/>
              <w:shd w:val="clear" w:color="auto" w:fill="auto"/>
              <w:spacing w:before="240" w:after="260" w:line="178" w:lineRule="auto"/>
              <w:ind w:hanging="510"/>
              <w:jc w:val="center"/>
            </w:pPr>
            <w:proofErr w:type="spellStart"/>
            <w:r>
              <w:t>Ц</w:t>
            </w:r>
            <w:r w:rsidRPr="0068697C">
              <w:rPr>
                <w:sz w:val="16"/>
                <w:szCs w:val="16"/>
              </w:rPr>
              <w:t>очо</w:t>
            </w:r>
            <w:proofErr w:type="spellEnd"/>
            <w:r w:rsidR="00772850">
              <w:t xml:space="preserve"> </w:t>
            </w:r>
          </w:p>
          <w:p w:rsidR="00D81358" w:rsidRDefault="00772850">
            <w:pPr>
              <w:pStyle w:val="a7"/>
              <w:shd w:val="clear" w:color="auto" w:fill="auto"/>
              <w:spacing w:line="240" w:lineRule="auto"/>
              <w:ind w:firstLine="0"/>
            </w:pPr>
            <w:r>
              <w:t xml:space="preserve">где </w:t>
            </w:r>
            <w:proofErr w:type="spellStart"/>
            <w:r>
              <w:t>Ц</w:t>
            </w:r>
            <w:r>
              <w:rPr>
                <w:vertAlign w:val="subscript"/>
              </w:rPr>
              <w:t>поб</w:t>
            </w:r>
            <w:proofErr w:type="spellEnd"/>
            <w:r>
              <w:t xml:space="preserve"> - победители и призеры региональных и национальных чемпионатов профессионального мастерства</w:t>
            </w:r>
          </w:p>
          <w:p w:rsidR="00D81358" w:rsidRDefault="00772850">
            <w:pPr>
              <w:pStyle w:val="a7"/>
              <w:shd w:val="clear" w:color="auto" w:fill="auto"/>
              <w:tabs>
                <w:tab w:val="left" w:pos="1786"/>
              </w:tabs>
              <w:spacing w:line="240" w:lineRule="auto"/>
              <w:ind w:firstLine="0"/>
            </w:pPr>
            <w:proofErr w:type="spellStart"/>
            <w:r>
              <w:t>Цочо</w:t>
            </w:r>
            <w:proofErr w:type="spellEnd"/>
            <w:r>
              <w:t xml:space="preserve"> </w:t>
            </w:r>
            <w:r>
              <w:rPr>
                <w:vertAlign w:val="superscript"/>
              </w:rPr>
              <w:t>_</w:t>
            </w:r>
            <w:r>
              <w:t xml:space="preserve"> общая численность обучающихся, принявших участие в региональных и национальных чемпионатах по профессиональному мастерству 100%</w:t>
            </w:r>
            <w:r>
              <w:tab/>
              <w:t>-10 баллов</w:t>
            </w:r>
          </w:p>
          <w:p w:rsidR="00D81358" w:rsidRDefault="00772850">
            <w:pPr>
              <w:pStyle w:val="a7"/>
              <w:shd w:val="clear" w:color="auto" w:fill="auto"/>
              <w:spacing w:after="120" w:line="240" w:lineRule="auto"/>
              <w:ind w:firstLine="0"/>
            </w:pPr>
            <w:r>
              <w:t>от 90% до 100% - 8 баллов от 80% до 90% - 6 баллов от 70% до 80% - 4 балла от 60% до 70% - 2 балла менее 60% - 0 баллов</w:t>
            </w:r>
          </w:p>
        </w:tc>
      </w:tr>
      <w:tr w:rsidR="00D81358">
        <w:tblPrEx>
          <w:tblCellMar>
            <w:top w:w="0" w:type="dxa"/>
            <w:bottom w:w="0" w:type="dxa"/>
          </w:tblCellMar>
        </w:tblPrEx>
        <w:trPr>
          <w:trHeight w:hRule="exact" w:val="1123"/>
          <w:jc w:val="center"/>
        </w:trPr>
        <w:tc>
          <w:tcPr>
            <w:tcW w:w="854" w:type="dxa"/>
            <w:tcBorders>
              <w:top w:val="single" w:sz="4" w:space="0" w:color="auto"/>
              <w:left w:val="single" w:sz="4" w:space="0" w:color="auto"/>
              <w:bottom w:val="single" w:sz="4" w:space="0" w:color="auto"/>
            </w:tcBorders>
            <w:shd w:val="clear" w:color="auto" w:fill="FFFFFF"/>
          </w:tcPr>
          <w:p w:rsidR="00D81358" w:rsidRDefault="00772850">
            <w:pPr>
              <w:pStyle w:val="a7"/>
              <w:shd w:val="clear" w:color="auto" w:fill="auto"/>
              <w:spacing w:before="100" w:line="240" w:lineRule="auto"/>
              <w:ind w:firstLine="0"/>
              <w:jc w:val="center"/>
            </w:pPr>
            <w:r>
              <w:t>7.</w:t>
            </w:r>
          </w:p>
        </w:tc>
        <w:tc>
          <w:tcPr>
            <w:tcW w:w="894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81358" w:rsidRDefault="00772850">
            <w:pPr>
              <w:pStyle w:val="a7"/>
              <w:shd w:val="clear" w:color="auto" w:fill="auto"/>
              <w:spacing w:line="240" w:lineRule="auto"/>
              <w:ind w:firstLine="0"/>
            </w:pPr>
            <w:r>
              <w:t>Наличие условий получения образования лицами с ограниченными возможностями здоровья (далее - ОВЗ) и инвалидами</w:t>
            </w:r>
          </w:p>
          <w:p w:rsidR="00D81358" w:rsidRDefault="00772850">
            <w:pPr>
              <w:pStyle w:val="a7"/>
              <w:shd w:val="clear" w:color="auto" w:fill="auto"/>
              <w:spacing w:line="240" w:lineRule="auto"/>
              <w:ind w:firstLine="0"/>
            </w:pPr>
            <w:r>
              <w:t>К</w:t>
            </w:r>
            <w:r>
              <w:rPr>
                <w:vertAlign w:val="subscript"/>
              </w:rPr>
              <w:t>7</w:t>
            </w:r>
            <w:r>
              <w:t xml:space="preserve"> =</w:t>
            </w:r>
          </w:p>
        </w:tc>
      </w:tr>
    </w:tbl>
    <w:p w:rsidR="00D81358" w:rsidRDefault="00772850">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54"/>
        <w:gridCol w:w="2616"/>
        <w:gridCol w:w="2971"/>
        <w:gridCol w:w="3341"/>
      </w:tblGrid>
      <w:tr w:rsidR="00D81358">
        <w:tblPrEx>
          <w:tblCellMar>
            <w:top w:w="0" w:type="dxa"/>
            <w:bottom w:w="0" w:type="dxa"/>
          </w:tblCellMar>
        </w:tblPrEx>
        <w:trPr>
          <w:trHeight w:hRule="exact" w:val="3216"/>
          <w:jc w:val="center"/>
        </w:trPr>
        <w:tc>
          <w:tcPr>
            <w:tcW w:w="854" w:type="dxa"/>
            <w:tcBorders>
              <w:top w:val="single" w:sz="4" w:space="0" w:color="auto"/>
              <w:left w:val="single" w:sz="4" w:space="0" w:color="auto"/>
            </w:tcBorders>
            <w:shd w:val="clear" w:color="auto" w:fill="FFFFFF"/>
          </w:tcPr>
          <w:p w:rsidR="00D81358" w:rsidRDefault="00772850">
            <w:pPr>
              <w:pStyle w:val="a7"/>
              <w:shd w:val="clear" w:color="auto" w:fill="auto"/>
              <w:spacing w:before="140" w:line="240" w:lineRule="auto"/>
              <w:ind w:firstLine="0"/>
              <w:jc w:val="center"/>
            </w:pPr>
            <w:r>
              <w:t>7.1</w:t>
            </w:r>
          </w:p>
        </w:tc>
        <w:tc>
          <w:tcPr>
            <w:tcW w:w="2616" w:type="dxa"/>
            <w:tcBorders>
              <w:top w:val="single" w:sz="4" w:space="0" w:color="auto"/>
              <w:left w:val="single" w:sz="4" w:space="0" w:color="auto"/>
            </w:tcBorders>
            <w:shd w:val="clear" w:color="auto" w:fill="FFFFFF"/>
          </w:tcPr>
          <w:p w:rsidR="00D81358" w:rsidRDefault="00772850">
            <w:pPr>
              <w:pStyle w:val="a7"/>
              <w:shd w:val="clear" w:color="auto" w:fill="auto"/>
              <w:spacing w:before="140" w:line="240" w:lineRule="auto"/>
              <w:ind w:firstLine="0"/>
            </w:pPr>
            <w:r>
              <w:t>Наличие архитектурной доступности условий получения образования лицами с ОВЗ и инвалидами</w:t>
            </w:r>
          </w:p>
        </w:tc>
        <w:tc>
          <w:tcPr>
            <w:tcW w:w="2971" w:type="dxa"/>
            <w:tcBorders>
              <w:top w:val="single" w:sz="4" w:space="0" w:color="auto"/>
              <w:left w:val="single" w:sz="4" w:space="0" w:color="auto"/>
            </w:tcBorders>
            <w:shd w:val="clear" w:color="auto" w:fill="FFFFFF"/>
            <w:vAlign w:val="bottom"/>
          </w:tcPr>
          <w:p w:rsidR="00D81358" w:rsidRDefault="00772850">
            <w:pPr>
              <w:pStyle w:val="a7"/>
              <w:shd w:val="clear" w:color="auto" w:fill="auto"/>
              <w:spacing w:line="240" w:lineRule="auto"/>
              <w:ind w:firstLine="0"/>
            </w:pPr>
            <w:r>
              <w:t xml:space="preserve">оценивается в соответствии с паспортом доступности профессиональной образовательной организации (приказ Министерства образования и науки РФ от 9 ноября 2015 г. </w:t>
            </w:r>
            <w:r>
              <w:rPr>
                <w:lang w:val="en-US" w:eastAsia="en-US" w:bidi="en-US"/>
              </w:rPr>
              <w:t>N</w:t>
            </w:r>
            <w:r w:rsidRPr="00187362">
              <w:rPr>
                <w:lang w:eastAsia="en-US" w:bidi="en-US"/>
              </w:rPr>
              <w:t xml:space="preserve"> </w:t>
            </w:r>
            <w:r>
              <w:t>1309)</w:t>
            </w:r>
          </w:p>
        </w:tc>
        <w:tc>
          <w:tcPr>
            <w:tcW w:w="3341" w:type="dxa"/>
            <w:tcBorders>
              <w:top w:val="single" w:sz="4" w:space="0" w:color="auto"/>
              <w:left w:val="single" w:sz="4" w:space="0" w:color="auto"/>
              <w:right w:val="single" w:sz="4" w:space="0" w:color="auto"/>
            </w:tcBorders>
            <w:shd w:val="clear" w:color="auto" w:fill="FFFFFF"/>
          </w:tcPr>
          <w:p w:rsidR="00D81358" w:rsidRDefault="00772850">
            <w:pPr>
              <w:pStyle w:val="a7"/>
              <w:shd w:val="clear" w:color="auto" w:fill="auto"/>
              <w:spacing w:before="120" w:line="240" w:lineRule="auto"/>
              <w:ind w:firstLine="0"/>
            </w:pPr>
            <w:r>
              <w:t>Наличие архитектурной доступности - 5 баллов Отсутствие архитектурной доступности - 0 баллов</w:t>
            </w:r>
          </w:p>
        </w:tc>
      </w:tr>
      <w:tr w:rsidR="00D81358">
        <w:tblPrEx>
          <w:tblCellMar>
            <w:top w:w="0" w:type="dxa"/>
            <w:bottom w:w="0" w:type="dxa"/>
          </w:tblCellMar>
        </w:tblPrEx>
        <w:trPr>
          <w:trHeight w:hRule="exact" w:val="797"/>
          <w:jc w:val="center"/>
        </w:trPr>
        <w:tc>
          <w:tcPr>
            <w:tcW w:w="854" w:type="dxa"/>
            <w:tcBorders>
              <w:top w:val="single" w:sz="4" w:space="0" w:color="auto"/>
              <w:left w:val="single" w:sz="4" w:space="0" w:color="auto"/>
            </w:tcBorders>
            <w:shd w:val="clear" w:color="auto" w:fill="FFFFFF"/>
            <w:vAlign w:val="center"/>
          </w:tcPr>
          <w:p w:rsidR="00D81358" w:rsidRDefault="00772850">
            <w:pPr>
              <w:pStyle w:val="a7"/>
              <w:shd w:val="clear" w:color="auto" w:fill="auto"/>
              <w:spacing w:line="240" w:lineRule="auto"/>
              <w:ind w:firstLine="0"/>
              <w:jc w:val="center"/>
            </w:pPr>
            <w:r>
              <w:t>8</w:t>
            </w:r>
          </w:p>
        </w:tc>
        <w:tc>
          <w:tcPr>
            <w:tcW w:w="8928" w:type="dxa"/>
            <w:gridSpan w:val="3"/>
            <w:tcBorders>
              <w:top w:val="single" w:sz="4" w:space="0" w:color="auto"/>
              <w:left w:val="single" w:sz="4" w:space="0" w:color="auto"/>
              <w:right w:val="single" w:sz="4" w:space="0" w:color="auto"/>
            </w:tcBorders>
            <w:shd w:val="clear" w:color="auto" w:fill="FFFFFF"/>
            <w:vAlign w:val="center"/>
          </w:tcPr>
          <w:p w:rsidR="00D81358" w:rsidRDefault="00772850">
            <w:pPr>
              <w:pStyle w:val="a7"/>
              <w:shd w:val="clear" w:color="auto" w:fill="auto"/>
              <w:spacing w:line="276" w:lineRule="auto"/>
              <w:ind w:firstLine="0"/>
            </w:pPr>
            <w:r>
              <w:t>Наличие условий для проживания обучающихся к</w:t>
            </w:r>
            <w:r>
              <w:rPr>
                <w:vertAlign w:val="subscript"/>
              </w:rPr>
              <w:t>8</w:t>
            </w:r>
            <w:r>
              <w:t xml:space="preserve"> =</w:t>
            </w:r>
          </w:p>
        </w:tc>
      </w:tr>
      <w:tr w:rsidR="00D81358">
        <w:tblPrEx>
          <w:tblCellMar>
            <w:top w:w="0" w:type="dxa"/>
            <w:bottom w:w="0" w:type="dxa"/>
          </w:tblCellMar>
        </w:tblPrEx>
        <w:trPr>
          <w:trHeight w:hRule="exact" w:val="2611"/>
          <w:jc w:val="center"/>
        </w:trPr>
        <w:tc>
          <w:tcPr>
            <w:tcW w:w="854" w:type="dxa"/>
            <w:tcBorders>
              <w:top w:val="single" w:sz="4" w:space="0" w:color="auto"/>
              <w:left w:val="single" w:sz="4" w:space="0" w:color="auto"/>
            </w:tcBorders>
            <w:shd w:val="clear" w:color="auto" w:fill="FFFFFF"/>
          </w:tcPr>
          <w:p w:rsidR="00D81358" w:rsidRDefault="00772850">
            <w:pPr>
              <w:pStyle w:val="a7"/>
              <w:shd w:val="clear" w:color="auto" w:fill="auto"/>
              <w:spacing w:before="120" w:line="240" w:lineRule="auto"/>
              <w:ind w:firstLine="260"/>
            </w:pPr>
            <w:r>
              <w:t>8.1</w:t>
            </w:r>
          </w:p>
        </w:tc>
        <w:tc>
          <w:tcPr>
            <w:tcW w:w="2616" w:type="dxa"/>
            <w:tcBorders>
              <w:top w:val="single" w:sz="4" w:space="0" w:color="auto"/>
              <w:left w:val="single" w:sz="4" w:space="0" w:color="auto"/>
            </w:tcBorders>
            <w:shd w:val="clear" w:color="auto" w:fill="FFFFFF"/>
          </w:tcPr>
          <w:p w:rsidR="00D81358" w:rsidRDefault="00772850">
            <w:pPr>
              <w:pStyle w:val="a7"/>
              <w:shd w:val="clear" w:color="auto" w:fill="auto"/>
              <w:spacing w:before="120" w:line="240" w:lineRule="auto"/>
              <w:ind w:firstLine="0"/>
            </w:pPr>
            <w:r>
              <w:t>Наличие условий для проживания обучающихся</w:t>
            </w:r>
          </w:p>
        </w:tc>
        <w:tc>
          <w:tcPr>
            <w:tcW w:w="2971" w:type="dxa"/>
            <w:tcBorders>
              <w:top w:val="single" w:sz="4" w:space="0" w:color="auto"/>
              <w:left w:val="single" w:sz="4" w:space="0" w:color="auto"/>
            </w:tcBorders>
            <w:shd w:val="clear" w:color="auto" w:fill="FFFFFF"/>
          </w:tcPr>
          <w:p w:rsidR="00D81358" w:rsidRDefault="00772850">
            <w:pPr>
              <w:pStyle w:val="a7"/>
              <w:shd w:val="clear" w:color="auto" w:fill="auto"/>
              <w:spacing w:before="120" w:line="240" w:lineRule="auto"/>
              <w:ind w:firstLine="0"/>
            </w:pPr>
            <w:r>
              <w:t>оценивается как наличие общежития\интерната</w:t>
            </w:r>
          </w:p>
        </w:tc>
        <w:tc>
          <w:tcPr>
            <w:tcW w:w="3341" w:type="dxa"/>
            <w:tcBorders>
              <w:top w:val="single" w:sz="4" w:space="0" w:color="auto"/>
              <w:left w:val="single" w:sz="4" w:space="0" w:color="auto"/>
              <w:right w:val="single" w:sz="4" w:space="0" w:color="auto"/>
            </w:tcBorders>
            <w:shd w:val="clear" w:color="auto" w:fill="FFFFFF"/>
          </w:tcPr>
          <w:p w:rsidR="00D81358" w:rsidRDefault="00772850">
            <w:pPr>
              <w:pStyle w:val="a7"/>
              <w:shd w:val="clear" w:color="auto" w:fill="auto"/>
              <w:spacing w:before="100" w:line="240" w:lineRule="auto"/>
              <w:ind w:firstLine="0"/>
            </w:pPr>
            <w:r>
              <w:t>Наличие</w:t>
            </w:r>
          </w:p>
          <w:p w:rsidR="00D81358" w:rsidRDefault="00772850">
            <w:pPr>
              <w:pStyle w:val="a7"/>
              <w:shd w:val="clear" w:color="auto" w:fill="auto"/>
              <w:spacing w:line="240" w:lineRule="auto"/>
              <w:ind w:firstLine="0"/>
            </w:pPr>
            <w:r>
              <w:t>общежития/интерната - 5 баллов</w:t>
            </w:r>
          </w:p>
          <w:p w:rsidR="00D81358" w:rsidRDefault="00772850">
            <w:pPr>
              <w:pStyle w:val="a7"/>
              <w:shd w:val="clear" w:color="auto" w:fill="auto"/>
              <w:spacing w:line="240" w:lineRule="auto"/>
              <w:ind w:firstLine="0"/>
            </w:pPr>
            <w:r>
              <w:t>Отсутствие</w:t>
            </w:r>
          </w:p>
          <w:p w:rsidR="00D81358" w:rsidRDefault="00772850">
            <w:pPr>
              <w:pStyle w:val="a7"/>
              <w:shd w:val="clear" w:color="auto" w:fill="auto"/>
              <w:spacing w:line="240" w:lineRule="auto"/>
              <w:ind w:firstLine="0"/>
            </w:pPr>
            <w:r>
              <w:t>общежития/интерната - 0 баллов</w:t>
            </w:r>
          </w:p>
        </w:tc>
      </w:tr>
      <w:tr w:rsidR="00D81358">
        <w:tblPrEx>
          <w:tblCellMar>
            <w:top w:w="0" w:type="dxa"/>
            <w:bottom w:w="0" w:type="dxa"/>
          </w:tblCellMar>
        </w:tblPrEx>
        <w:trPr>
          <w:trHeight w:hRule="exact" w:val="1406"/>
          <w:jc w:val="center"/>
        </w:trPr>
        <w:tc>
          <w:tcPr>
            <w:tcW w:w="854" w:type="dxa"/>
            <w:tcBorders>
              <w:top w:val="single" w:sz="4" w:space="0" w:color="auto"/>
              <w:left w:val="single" w:sz="4" w:space="0" w:color="auto"/>
            </w:tcBorders>
            <w:shd w:val="clear" w:color="auto" w:fill="FFFFFF"/>
          </w:tcPr>
          <w:p w:rsidR="00D81358" w:rsidRDefault="00772850">
            <w:pPr>
              <w:pStyle w:val="a7"/>
              <w:shd w:val="clear" w:color="auto" w:fill="auto"/>
              <w:spacing w:before="100" w:line="240" w:lineRule="auto"/>
              <w:ind w:firstLine="340"/>
            </w:pPr>
            <w:r>
              <w:t>9</w:t>
            </w:r>
          </w:p>
        </w:tc>
        <w:tc>
          <w:tcPr>
            <w:tcW w:w="8928" w:type="dxa"/>
            <w:gridSpan w:val="3"/>
            <w:tcBorders>
              <w:top w:val="single" w:sz="4" w:space="0" w:color="auto"/>
              <w:left w:val="single" w:sz="4" w:space="0" w:color="auto"/>
              <w:right w:val="single" w:sz="4" w:space="0" w:color="auto"/>
            </w:tcBorders>
            <w:shd w:val="clear" w:color="auto" w:fill="FFFFFF"/>
            <w:vAlign w:val="bottom"/>
          </w:tcPr>
          <w:p w:rsidR="00D81358" w:rsidRDefault="00772850">
            <w:pPr>
              <w:pStyle w:val="a7"/>
              <w:shd w:val="clear" w:color="auto" w:fill="auto"/>
              <w:spacing w:line="240" w:lineRule="auto"/>
              <w:ind w:firstLine="0"/>
            </w:pPr>
            <w:r>
              <w:t>Ресурсная обеспеченность образовательного процесса</w:t>
            </w:r>
          </w:p>
          <w:p w:rsidR="00827BF7" w:rsidRDefault="00772850">
            <w:pPr>
              <w:pStyle w:val="a7"/>
              <w:shd w:val="clear" w:color="auto" w:fill="auto"/>
              <w:spacing w:line="240" w:lineRule="auto"/>
              <w:ind w:firstLine="0"/>
            </w:pPr>
            <w:r>
              <w:t>Количество баллов по данному критерию определяется по формуле:</w:t>
            </w:r>
          </w:p>
          <w:p w:rsidR="00D81358" w:rsidRDefault="00827BF7">
            <w:pPr>
              <w:pStyle w:val="a7"/>
              <w:shd w:val="clear" w:color="auto" w:fill="auto"/>
              <w:spacing w:line="240" w:lineRule="auto"/>
              <w:ind w:firstLine="0"/>
            </w:pPr>
            <w:r>
              <w:rPr>
                <w:lang w:val="en-US" w:eastAsia="en-US" w:bidi="en-US"/>
              </w:rPr>
              <w:t>K</w:t>
            </w:r>
            <w:r w:rsidRPr="00827BF7">
              <w:rPr>
                <w:sz w:val="16"/>
                <w:szCs w:val="16"/>
                <w:lang w:eastAsia="en-US" w:bidi="en-US"/>
              </w:rPr>
              <w:t>9</w:t>
            </w:r>
            <w:r>
              <w:rPr>
                <w:lang w:eastAsia="en-US" w:bidi="en-US"/>
              </w:rPr>
              <w:t>= (К</w:t>
            </w:r>
            <w:r w:rsidRPr="00827BF7">
              <w:rPr>
                <w:sz w:val="16"/>
                <w:szCs w:val="16"/>
                <w:lang w:eastAsia="en-US" w:bidi="en-US"/>
              </w:rPr>
              <w:t xml:space="preserve">9.1. </w:t>
            </w:r>
            <w:r>
              <w:rPr>
                <w:lang w:eastAsia="en-US" w:bidi="en-US"/>
              </w:rPr>
              <w:t>+ К</w:t>
            </w:r>
            <w:r w:rsidRPr="00827BF7">
              <w:rPr>
                <w:sz w:val="16"/>
                <w:szCs w:val="16"/>
                <w:lang w:eastAsia="en-US" w:bidi="en-US"/>
              </w:rPr>
              <w:t>9.2</w:t>
            </w:r>
            <w:r>
              <w:rPr>
                <w:lang w:eastAsia="en-US" w:bidi="en-US"/>
              </w:rPr>
              <w:t>)/2</w:t>
            </w:r>
          </w:p>
          <w:p w:rsidR="00D81358" w:rsidRDefault="00827BF7">
            <w:pPr>
              <w:pStyle w:val="a7"/>
              <w:shd w:val="clear" w:color="auto" w:fill="auto"/>
              <w:spacing w:line="240" w:lineRule="auto"/>
              <w:ind w:firstLine="0"/>
              <w:jc w:val="center"/>
            </w:pPr>
            <w:r>
              <w:t>К</w:t>
            </w:r>
            <w:r w:rsidRPr="00827BF7">
              <w:rPr>
                <w:sz w:val="16"/>
                <w:szCs w:val="16"/>
              </w:rPr>
              <w:t>9</w:t>
            </w:r>
            <w:r w:rsidR="00772850">
              <w:t xml:space="preserve"> =</w:t>
            </w:r>
          </w:p>
        </w:tc>
      </w:tr>
      <w:tr w:rsidR="00D81358">
        <w:tblPrEx>
          <w:tblCellMar>
            <w:top w:w="0" w:type="dxa"/>
            <w:bottom w:w="0" w:type="dxa"/>
          </w:tblCellMar>
        </w:tblPrEx>
        <w:trPr>
          <w:trHeight w:hRule="exact" w:val="6096"/>
          <w:jc w:val="center"/>
        </w:trPr>
        <w:tc>
          <w:tcPr>
            <w:tcW w:w="854" w:type="dxa"/>
            <w:tcBorders>
              <w:top w:val="single" w:sz="4" w:space="0" w:color="auto"/>
              <w:left w:val="single" w:sz="4" w:space="0" w:color="auto"/>
              <w:bottom w:val="single" w:sz="4" w:space="0" w:color="auto"/>
            </w:tcBorders>
            <w:shd w:val="clear" w:color="auto" w:fill="FFFFFF"/>
          </w:tcPr>
          <w:p w:rsidR="00D81358" w:rsidRDefault="00772850">
            <w:pPr>
              <w:pStyle w:val="a7"/>
              <w:shd w:val="clear" w:color="auto" w:fill="auto"/>
              <w:spacing w:before="120" w:line="240" w:lineRule="auto"/>
              <w:ind w:firstLine="0"/>
            </w:pPr>
            <w:r>
              <w:t>9.1</w:t>
            </w:r>
          </w:p>
        </w:tc>
        <w:tc>
          <w:tcPr>
            <w:tcW w:w="2616" w:type="dxa"/>
            <w:tcBorders>
              <w:top w:val="single" w:sz="4" w:space="0" w:color="auto"/>
              <w:left w:val="single" w:sz="4" w:space="0" w:color="auto"/>
              <w:bottom w:val="single" w:sz="4" w:space="0" w:color="auto"/>
            </w:tcBorders>
            <w:shd w:val="clear" w:color="auto" w:fill="FFFFFF"/>
          </w:tcPr>
          <w:p w:rsidR="00D81358" w:rsidRDefault="00772850">
            <w:pPr>
              <w:pStyle w:val="a7"/>
              <w:shd w:val="clear" w:color="auto" w:fill="auto"/>
              <w:spacing w:before="120" w:line="240" w:lineRule="auto"/>
              <w:ind w:firstLine="0"/>
            </w:pPr>
            <w:r>
              <w:t>Численность штатных педагогических работников, имеющих ученую степень и/или ученое звание, а также первую и высшую квалификационные категории.</w:t>
            </w:r>
          </w:p>
        </w:tc>
        <w:tc>
          <w:tcPr>
            <w:tcW w:w="2971" w:type="dxa"/>
            <w:tcBorders>
              <w:top w:val="single" w:sz="4" w:space="0" w:color="auto"/>
              <w:left w:val="single" w:sz="4" w:space="0" w:color="auto"/>
              <w:bottom w:val="single" w:sz="4" w:space="0" w:color="auto"/>
            </w:tcBorders>
            <w:shd w:val="clear" w:color="auto" w:fill="FFFFFF"/>
          </w:tcPr>
          <w:p w:rsidR="00D81358" w:rsidRDefault="00772850">
            <w:pPr>
              <w:pStyle w:val="a7"/>
              <w:shd w:val="clear" w:color="auto" w:fill="auto"/>
              <w:spacing w:before="100" w:line="240" w:lineRule="auto"/>
              <w:ind w:firstLine="0"/>
            </w:pPr>
            <w:r>
              <w:t>оценивается как отношение численности штатных педагогических работников, имеющих ученую степень и /или ученое звание, первую и высшую квалификационные категории, к общей численности штатных педагогических работников (по состоянию на 1 июня 2023 года)</w:t>
            </w:r>
          </w:p>
        </w:tc>
        <w:tc>
          <w:tcPr>
            <w:tcW w:w="3341" w:type="dxa"/>
            <w:tcBorders>
              <w:top w:val="single" w:sz="4" w:space="0" w:color="auto"/>
              <w:left w:val="single" w:sz="4" w:space="0" w:color="auto"/>
              <w:bottom w:val="single" w:sz="4" w:space="0" w:color="auto"/>
              <w:right w:val="single" w:sz="4" w:space="0" w:color="auto"/>
            </w:tcBorders>
            <w:shd w:val="clear" w:color="auto" w:fill="FFFFFF"/>
          </w:tcPr>
          <w:p w:rsidR="00D81358" w:rsidRDefault="00772850">
            <w:pPr>
              <w:pStyle w:val="a7"/>
              <w:shd w:val="clear" w:color="auto" w:fill="auto"/>
              <w:tabs>
                <w:tab w:val="left" w:pos="1234"/>
              </w:tabs>
              <w:spacing w:before="180" w:line="240" w:lineRule="auto"/>
              <w:ind w:firstLine="0"/>
            </w:pPr>
            <w:r>
              <w:rPr>
                <w:lang w:val="en-US" w:eastAsia="en-US" w:bidi="en-US"/>
              </w:rPr>
              <w:t>K</w:t>
            </w:r>
            <w:r w:rsidR="00621591" w:rsidRPr="00621591">
              <w:rPr>
                <w:sz w:val="16"/>
                <w:szCs w:val="16"/>
                <w:lang w:eastAsia="en-US" w:bidi="en-US"/>
              </w:rPr>
              <w:t>9.1</w:t>
            </w:r>
            <w:r w:rsidRPr="00621591">
              <w:rPr>
                <w:sz w:val="16"/>
                <w:szCs w:val="16"/>
                <w:lang w:eastAsia="en-US" w:bidi="en-US"/>
              </w:rPr>
              <w:t xml:space="preserve"> </w:t>
            </w:r>
            <w:r>
              <w:t>=</w:t>
            </w:r>
            <w:r w:rsidR="00621591">
              <w:t xml:space="preserve"> </w:t>
            </w:r>
            <w:proofErr w:type="spellStart"/>
            <w:r w:rsidR="00621591" w:rsidRPr="00621591">
              <w:rPr>
                <w:u w:val="single"/>
              </w:rPr>
              <w:t>П</w:t>
            </w:r>
            <w:r w:rsidR="00621591" w:rsidRPr="00621591">
              <w:rPr>
                <w:sz w:val="16"/>
                <w:szCs w:val="16"/>
                <w:u w:val="single"/>
              </w:rPr>
              <w:t>кат</w:t>
            </w:r>
            <w:proofErr w:type="spellEnd"/>
            <w:r>
              <w:tab/>
              <w:t>X 100, где:</w:t>
            </w:r>
          </w:p>
          <w:p w:rsidR="00621591" w:rsidRDefault="00621591" w:rsidP="00621591">
            <w:pPr>
              <w:pStyle w:val="a7"/>
              <w:shd w:val="clear" w:color="auto" w:fill="auto"/>
              <w:tabs>
                <w:tab w:val="left" w:pos="1234"/>
              </w:tabs>
              <w:spacing w:before="180" w:line="240" w:lineRule="auto"/>
              <w:ind w:firstLine="639"/>
            </w:pPr>
            <w:proofErr w:type="spellStart"/>
            <w:r>
              <w:t>П</w:t>
            </w:r>
            <w:r w:rsidRPr="00621591">
              <w:rPr>
                <w:sz w:val="16"/>
                <w:szCs w:val="16"/>
              </w:rPr>
              <w:t>общ</w:t>
            </w:r>
            <w:proofErr w:type="spellEnd"/>
          </w:p>
          <w:p w:rsidR="00D81358" w:rsidRDefault="00D81358">
            <w:pPr>
              <w:pStyle w:val="a7"/>
              <w:shd w:val="clear" w:color="auto" w:fill="auto"/>
              <w:spacing w:after="280" w:line="226" w:lineRule="auto"/>
              <w:ind w:firstLine="820"/>
              <w:rPr>
                <w:sz w:val="15"/>
                <w:szCs w:val="15"/>
              </w:rPr>
            </w:pPr>
          </w:p>
          <w:p w:rsidR="00D81358" w:rsidRDefault="00772850">
            <w:pPr>
              <w:pStyle w:val="a7"/>
              <w:shd w:val="clear" w:color="auto" w:fill="auto"/>
              <w:spacing w:after="280" w:line="240" w:lineRule="auto"/>
              <w:ind w:firstLine="0"/>
            </w:pPr>
            <w:r>
              <w:t xml:space="preserve">где </w:t>
            </w:r>
            <w:proofErr w:type="spellStart"/>
            <w:r>
              <w:t>П</w:t>
            </w:r>
            <w:r>
              <w:rPr>
                <w:vertAlign w:val="subscript"/>
              </w:rPr>
              <w:t>кат</w:t>
            </w:r>
            <w:proofErr w:type="spellEnd"/>
            <w:r>
              <w:t xml:space="preserve"> - численность штатных педагогических работников, имеющих первую и высшую квалификационные категории, ученую степень; </w:t>
            </w:r>
            <w:proofErr w:type="spellStart"/>
            <w:r>
              <w:t>П</w:t>
            </w:r>
            <w:r>
              <w:rPr>
                <w:vertAlign w:val="subscript"/>
              </w:rPr>
              <w:t>общ</w:t>
            </w:r>
            <w:proofErr w:type="spellEnd"/>
            <w:r>
              <w:t xml:space="preserve"> - общая численность штатных педагогических работников</w:t>
            </w:r>
          </w:p>
          <w:p w:rsidR="00D81358" w:rsidRDefault="00772850">
            <w:pPr>
              <w:pStyle w:val="a7"/>
              <w:shd w:val="clear" w:color="auto" w:fill="auto"/>
              <w:spacing w:after="280" w:line="240" w:lineRule="auto"/>
              <w:ind w:firstLine="0"/>
            </w:pPr>
            <w:r>
              <w:t xml:space="preserve">70% и более -10 баллов от 65% до 70% - 8 баллов от 60% до 65% - 6 баллов от 50% до 60 % - 4 балла от 40% до 50 % - 2 балла менее 40% - </w:t>
            </w:r>
            <w:r w:rsidRPr="00621591">
              <w:rPr>
                <w:sz w:val="22"/>
                <w:szCs w:val="22"/>
              </w:rPr>
              <w:t>0 баллов</w:t>
            </w:r>
          </w:p>
        </w:tc>
      </w:tr>
    </w:tbl>
    <w:p w:rsidR="00D81358" w:rsidRDefault="00772850">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35"/>
        <w:gridCol w:w="2616"/>
        <w:gridCol w:w="2976"/>
        <w:gridCol w:w="3336"/>
      </w:tblGrid>
      <w:tr w:rsidR="00D81358">
        <w:tblPrEx>
          <w:tblCellMar>
            <w:top w:w="0" w:type="dxa"/>
            <w:bottom w:w="0" w:type="dxa"/>
          </w:tblCellMar>
        </w:tblPrEx>
        <w:trPr>
          <w:trHeight w:hRule="exact" w:val="10114"/>
          <w:jc w:val="center"/>
        </w:trPr>
        <w:tc>
          <w:tcPr>
            <w:tcW w:w="835" w:type="dxa"/>
            <w:tcBorders>
              <w:top w:val="single" w:sz="4" w:space="0" w:color="auto"/>
              <w:left w:val="single" w:sz="4" w:space="0" w:color="auto"/>
            </w:tcBorders>
            <w:shd w:val="clear" w:color="auto" w:fill="FFFFFF"/>
          </w:tcPr>
          <w:p w:rsidR="00D81358" w:rsidRDefault="00772850">
            <w:pPr>
              <w:pStyle w:val="a7"/>
              <w:shd w:val="clear" w:color="auto" w:fill="auto"/>
              <w:spacing w:before="140" w:line="240" w:lineRule="auto"/>
              <w:ind w:firstLine="0"/>
            </w:pPr>
            <w:r>
              <w:t>9.2</w:t>
            </w:r>
          </w:p>
        </w:tc>
        <w:tc>
          <w:tcPr>
            <w:tcW w:w="2616" w:type="dxa"/>
            <w:tcBorders>
              <w:top w:val="single" w:sz="4" w:space="0" w:color="auto"/>
              <w:left w:val="single" w:sz="4" w:space="0" w:color="auto"/>
            </w:tcBorders>
            <w:shd w:val="clear" w:color="auto" w:fill="FFFFFF"/>
          </w:tcPr>
          <w:p w:rsidR="00D81358" w:rsidRDefault="00772850">
            <w:pPr>
              <w:pStyle w:val="a7"/>
              <w:shd w:val="clear" w:color="auto" w:fill="auto"/>
              <w:spacing w:before="140" w:line="240" w:lineRule="auto"/>
              <w:ind w:firstLine="0"/>
            </w:pPr>
            <w:r>
              <w:t>Удельный вес численности работников, прошедших за последние три года повышение квалификации в общей численности работников образовательной организации.</w:t>
            </w:r>
          </w:p>
        </w:tc>
        <w:tc>
          <w:tcPr>
            <w:tcW w:w="2976" w:type="dxa"/>
            <w:tcBorders>
              <w:top w:val="single" w:sz="4" w:space="0" w:color="auto"/>
              <w:left w:val="single" w:sz="4" w:space="0" w:color="auto"/>
            </w:tcBorders>
            <w:shd w:val="clear" w:color="auto" w:fill="FFFFFF"/>
          </w:tcPr>
          <w:p w:rsidR="00D81358" w:rsidRDefault="00772850">
            <w:pPr>
              <w:pStyle w:val="a7"/>
              <w:shd w:val="clear" w:color="auto" w:fill="auto"/>
              <w:spacing w:before="120" w:line="240" w:lineRule="auto"/>
              <w:ind w:firstLine="0"/>
            </w:pPr>
            <w:r>
              <w:t>оценивается как удельный вес численности штатных педагогических работников, прошедших повышение квалификации или стажировку на предприятии в объеме не менее 16 часов и (или) профессиональную переподготовку за год, соответствующий году проведения конкурса, в численности штатных педагогических работников образовательной организации подлежащих повышению квалификации в указанном году.</w:t>
            </w:r>
          </w:p>
        </w:tc>
        <w:tc>
          <w:tcPr>
            <w:tcW w:w="3336" w:type="dxa"/>
            <w:tcBorders>
              <w:top w:val="single" w:sz="4" w:space="0" w:color="auto"/>
              <w:left w:val="single" w:sz="4" w:space="0" w:color="auto"/>
              <w:right w:val="single" w:sz="4" w:space="0" w:color="auto"/>
            </w:tcBorders>
            <w:shd w:val="clear" w:color="auto" w:fill="FFFFFF"/>
            <w:vAlign w:val="center"/>
          </w:tcPr>
          <w:p w:rsidR="00D81358" w:rsidRDefault="00772850">
            <w:pPr>
              <w:pStyle w:val="a7"/>
              <w:shd w:val="clear" w:color="auto" w:fill="auto"/>
              <w:tabs>
                <w:tab w:val="left" w:pos="1546"/>
              </w:tabs>
              <w:spacing w:line="240" w:lineRule="auto"/>
              <w:ind w:firstLine="0"/>
              <w:jc w:val="center"/>
            </w:pPr>
            <w:r>
              <w:t>К</w:t>
            </w:r>
            <w:r>
              <w:rPr>
                <w:vertAlign w:val="subscript"/>
              </w:rPr>
              <w:t>9</w:t>
            </w:r>
            <w:r w:rsidR="00832E19">
              <w:t>.</w:t>
            </w:r>
            <w:r>
              <w:rPr>
                <w:vertAlign w:val="subscript"/>
              </w:rPr>
              <w:t>2</w:t>
            </w:r>
            <w:r>
              <w:t xml:space="preserve"> =</w:t>
            </w:r>
            <w:r w:rsidR="00832E19">
              <w:t xml:space="preserve"> </w:t>
            </w:r>
            <w:proofErr w:type="spellStart"/>
            <w:r w:rsidR="00832E19" w:rsidRPr="00832E19">
              <w:rPr>
                <w:u w:val="single"/>
              </w:rPr>
              <w:t>П</w:t>
            </w:r>
            <w:r w:rsidR="00832E19" w:rsidRPr="00832E19">
              <w:rPr>
                <w:sz w:val="16"/>
                <w:szCs w:val="16"/>
                <w:u w:val="single"/>
              </w:rPr>
              <w:t>кв</w:t>
            </w:r>
            <w:proofErr w:type="spellEnd"/>
            <w:r>
              <w:tab/>
              <w:t>х 100, где:</w:t>
            </w:r>
          </w:p>
          <w:p w:rsidR="00D81358" w:rsidRDefault="00832E19">
            <w:pPr>
              <w:pStyle w:val="a7"/>
              <w:shd w:val="clear" w:color="auto" w:fill="auto"/>
              <w:spacing w:after="280" w:line="180" w:lineRule="auto"/>
              <w:ind w:left="1040" w:firstLine="0"/>
            </w:pPr>
            <w:proofErr w:type="spellStart"/>
            <w:r>
              <w:t>П</w:t>
            </w:r>
            <w:r w:rsidR="00772850" w:rsidRPr="00832E19">
              <w:rPr>
                <w:sz w:val="16"/>
                <w:szCs w:val="16"/>
              </w:rPr>
              <w:t>общкв</w:t>
            </w:r>
            <w:proofErr w:type="spellEnd"/>
          </w:p>
          <w:p w:rsidR="00713A2F" w:rsidRDefault="00772850">
            <w:pPr>
              <w:pStyle w:val="a7"/>
              <w:shd w:val="clear" w:color="auto" w:fill="auto"/>
              <w:spacing w:after="280" w:line="240" w:lineRule="auto"/>
              <w:ind w:firstLine="0"/>
            </w:pPr>
            <w:r>
              <w:t xml:space="preserve">где </w:t>
            </w:r>
            <w:proofErr w:type="spellStart"/>
            <w:r>
              <w:t>П</w:t>
            </w:r>
            <w:r w:rsidR="00713A2F">
              <w:t>_</w:t>
            </w:r>
            <w:r>
              <w:t>кв</w:t>
            </w:r>
            <w:proofErr w:type="spellEnd"/>
            <w:r>
              <w:t xml:space="preserve"> - численность штатных педагогических работников образовательной организации, прошедших обучение по программам повышения квалификации или прошедших стажировку на предприятии в объеме не менее 16 часов или прошедших профессиональную переподготовку за год, соответствующий году проведения конкурса; </w:t>
            </w:r>
          </w:p>
          <w:p w:rsidR="00D81358" w:rsidRDefault="00772850">
            <w:pPr>
              <w:pStyle w:val="a7"/>
              <w:shd w:val="clear" w:color="auto" w:fill="auto"/>
              <w:spacing w:after="280" w:line="240" w:lineRule="auto"/>
              <w:ind w:firstLine="0"/>
            </w:pPr>
            <w:proofErr w:type="spellStart"/>
            <w:r>
              <w:t>П_общ</w:t>
            </w:r>
            <w:proofErr w:type="spellEnd"/>
            <w:r>
              <w:t xml:space="preserve"> </w:t>
            </w:r>
            <w:proofErr w:type="spellStart"/>
            <w:r>
              <w:t>кв</w:t>
            </w:r>
            <w:proofErr w:type="spellEnd"/>
            <w:r>
              <w:t xml:space="preserve"> - общая численность штатных педагогических работников образовательной организации подлежащих повышению квалификации в указанном году</w:t>
            </w:r>
          </w:p>
          <w:p w:rsidR="00D81358" w:rsidRDefault="00772850">
            <w:pPr>
              <w:pStyle w:val="a7"/>
              <w:shd w:val="clear" w:color="auto" w:fill="auto"/>
              <w:spacing w:after="280" w:line="240" w:lineRule="auto"/>
              <w:ind w:firstLine="0"/>
            </w:pPr>
            <w:r>
              <w:t>80% и более -10 баллов от 75% до 80% - 8 баллов от 70% до 75% - 6 баллов от 60% до 70 % - 4 балла от 50% до 60 % - 2 балла менее 50% - 0 баллов</w:t>
            </w:r>
          </w:p>
        </w:tc>
      </w:tr>
      <w:tr w:rsidR="00D81358">
        <w:tblPrEx>
          <w:tblCellMar>
            <w:top w:w="0" w:type="dxa"/>
            <w:bottom w:w="0" w:type="dxa"/>
          </w:tblCellMar>
        </w:tblPrEx>
        <w:trPr>
          <w:trHeight w:hRule="exact" w:val="797"/>
          <w:jc w:val="center"/>
        </w:trPr>
        <w:tc>
          <w:tcPr>
            <w:tcW w:w="835" w:type="dxa"/>
            <w:tcBorders>
              <w:top w:val="single" w:sz="4" w:space="0" w:color="auto"/>
              <w:left w:val="single" w:sz="4" w:space="0" w:color="auto"/>
            </w:tcBorders>
            <w:shd w:val="clear" w:color="auto" w:fill="FFFFFF"/>
            <w:vAlign w:val="center"/>
          </w:tcPr>
          <w:p w:rsidR="00D81358" w:rsidRDefault="00772850">
            <w:pPr>
              <w:pStyle w:val="a7"/>
              <w:shd w:val="clear" w:color="auto" w:fill="auto"/>
              <w:spacing w:line="240" w:lineRule="auto"/>
              <w:ind w:firstLine="0"/>
              <w:jc w:val="center"/>
            </w:pPr>
            <w:r>
              <w:t>10.</w:t>
            </w:r>
          </w:p>
        </w:tc>
        <w:tc>
          <w:tcPr>
            <w:tcW w:w="8928" w:type="dxa"/>
            <w:gridSpan w:val="3"/>
            <w:tcBorders>
              <w:top w:val="single" w:sz="4" w:space="0" w:color="auto"/>
              <w:left w:val="single" w:sz="4" w:space="0" w:color="auto"/>
              <w:right w:val="single" w:sz="4" w:space="0" w:color="auto"/>
            </w:tcBorders>
            <w:shd w:val="clear" w:color="auto" w:fill="FFFFFF"/>
            <w:vAlign w:val="center"/>
          </w:tcPr>
          <w:p w:rsidR="00D81358" w:rsidRDefault="00772850" w:rsidP="00713A2F">
            <w:pPr>
              <w:pStyle w:val="a7"/>
              <w:shd w:val="clear" w:color="auto" w:fill="auto"/>
              <w:spacing w:line="262" w:lineRule="auto"/>
              <w:ind w:firstLine="0"/>
            </w:pPr>
            <w:r>
              <w:t xml:space="preserve">Выполнение лицензионных нормативов и </w:t>
            </w:r>
            <w:proofErr w:type="spellStart"/>
            <w:r>
              <w:t>аккредитационных</w:t>
            </w:r>
            <w:proofErr w:type="spellEnd"/>
            <w:r>
              <w:t xml:space="preserve"> требований К</w:t>
            </w:r>
            <w:r w:rsidR="00713A2F" w:rsidRPr="00713A2F">
              <w:rPr>
                <w:sz w:val="16"/>
                <w:szCs w:val="16"/>
              </w:rPr>
              <w:t>10</w:t>
            </w:r>
            <w:r>
              <w:t xml:space="preserve"> =</w:t>
            </w:r>
          </w:p>
        </w:tc>
      </w:tr>
      <w:tr w:rsidR="00D81358">
        <w:tblPrEx>
          <w:tblCellMar>
            <w:top w:w="0" w:type="dxa"/>
            <w:bottom w:w="0" w:type="dxa"/>
          </w:tblCellMar>
        </w:tblPrEx>
        <w:trPr>
          <w:trHeight w:hRule="exact" w:val="3187"/>
          <w:jc w:val="center"/>
        </w:trPr>
        <w:tc>
          <w:tcPr>
            <w:tcW w:w="835" w:type="dxa"/>
            <w:tcBorders>
              <w:top w:val="single" w:sz="4" w:space="0" w:color="auto"/>
              <w:left w:val="single" w:sz="4" w:space="0" w:color="auto"/>
              <w:bottom w:val="single" w:sz="4" w:space="0" w:color="auto"/>
            </w:tcBorders>
            <w:shd w:val="clear" w:color="auto" w:fill="FFFFFF"/>
          </w:tcPr>
          <w:p w:rsidR="00D81358" w:rsidRDefault="00772850">
            <w:pPr>
              <w:pStyle w:val="a7"/>
              <w:shd w:val="clear" w:color="auto" w:fill="auto"/>
              <w:spacing w:before="120" w:line="240" w:lineRule="auto"/>
              <w:ind w:firstLine="0"/>
              <w:jc w:val="center"/>
            </w:pPr>
            <w:r>
              <w:t>10.1</w:t>
            </w:r>
          </w:p>
        </w:tc>
        <w:tc>
          <w:tcPr>
            <w:tcW w:w="2616" w:type="dxa"/>
            <w:tcBorders>
              <w:top w:val="single" w:sz="4" w:space="0" w:color="auto"/>
              <w:left w:val="single" w:sz="4" w:space="0" w:color="auto"/>
              <w:bottom w:val="single" w:sz="4" w:space="0" w:color="auto"/>
            </w:tcBorders>
            <w:shd w:val="clear" w:color="auto" w:fill="FFFFFF"/>
          </w:tcPr>
          <w:p w:rsidR="00D81358" w:rsidRDefault="00772850">
            <w:pPr>
              <w:pStyle w:val="a7"/>
              <w:shd w:val="clear" w:color="auto" w:fill="auto"/>
              <w:spacing w:before="100" w:line="240" w:lineRule="auto"/>
              <w:ind w:firstLine="0"/>
            </w:pPr>
            <w:r>
              <w:t xml:space="preserve">Выполнение лицензионных нормативов и </w:t>
            </w:r>
            <w:proofErr w:type="spellStart"/>
            <w:r>
              <w:t>аккредитационных</w:t>
            </w:r>
            <w:proofErr w:type="spellEnd"/>
            <w:r>
              <w:t xml:space="preserve"> требований</w:t>
            </w:r>
          </w:p>
        </w:tc>
        <w:tc>
          <w:tcPr>
            <w:tcW w:w="2976" w:type="dxa"/>
            <w:tcBorders>
              <w:top w:val="single" w:sz="4" w:space="0" w:color="auto"/>
              <w:left w:val="single" w:sz="4" w:space="0" w:color="auto"/>
              <w:bottom w:val="single" w:sz="4" w:space="0" w:color="auto"/>
            </w:tcBorders>
            <w:shd w:val="clear" w:color="auto" w:fill="FFFFFF"/>
          </w:tcPr>
          <w:p w:rsidR="00D81358" w:rsidRDefault="00772850">
            <w:pPr>
              <w:pStyle w:val="a7"/>
              <w:shd w:val="clear" w:color="auto" w:fill="auto"/>
              <w:spacing w:before="100" w:line="240" w:lineRule="auto"/>
              <w:ind w:firstLine="0"/>
            </w:pPr>
            <w:r>
              <w:t>оценивается факт наличия не устраненных нарушений предписаний нарушений при осуществлении образовательной деятельности</w:t>
            </w:r>
          </w:p>
        </w:tc>
        <w:tc>
          <w:tcPr>
            <w:tcW w:w="3336" w:type="dxa"/>
            <w:tcBorders>
              <w:top w:val="single" w:sz="4" w:space="0" w:color="auto"/>
              <w:left w:val="single" w:sz="4" w:space="0" w:color="auto"/>
              <w:bottom w:val="single" w:sz="4" w:space="0" w:color="auto"/>
              <w:right w:val="single" w:sz="4" w:space="0" w:color="auto"/>
            </w:tcBorders>
            <w:shd w:val="clear" w:color="auto" w:fill="FFFFFF"/>
            <w:vAlign w:val="center"/>
          </w:tcPr>
          <w:p w:rsidR="00D81358" w:rsidRDefault="00772850">
            <w:pPr>
              <w:pStyle w:val="a7"/>
              <w:shd w:val="clear" w:color="auto" w:fill="auto"/>
              <w:spacing w:line="240" w:lineRule="auto"/>
              <w:ind w:firstLine="0"/>
            </w:pPr>
            <w:r>
              <w:t>При наличии не устраненных нарушений предписания в 2022 году - минус 10 баллов;</w:t>
            </w:r>
          </w:p>
          <w:p w:rsidR="00D81358" w:rsidRDefault="00772850">
            <w:pPr>
              <w:pStyle w:val="a7"/>
              <w:shd w:val="clear" w:color="auto" w:fill="auto"/>
              <w:spacing w:line="240" w:lineRule="auto"/>
              <w:ind w:firstLine="0"/>
            </w:pPr>
            <w:r>
              <w:t>при отсутствии предписаний или наличии документально подтвержденных фактов устранения нарушений в 2022 году - 0 баллов</w:t>
            </w:r>
          </w:p>
        </w:tc>
      </w:tr>
    </w:tbl>
    <w:p w:rsidR="00D81358" w:rsidRDefault="00772850">
      <w:pPr>
        <w:pStyle w:val="1"/>
        <w:shd w:val="clear" w:color="auto" w:fill="auto"/>
        <w:spacing w:line="240" w:lineRule="auto"/>
        <w:ind w:left="280" w:firstLine="0"/>
      </w:pPr>
      <w:r>
        <w:t>Суммарное значение К</w:t>
      </w:r>
      <w:r>
        <w:rPr>
          <w:vertAlign w:val="subscript"/>
        </w:rPr>
        <w:t>у</w:t>
      </w:r>
      <w:r>
        <w:t xml:space="preserve"> критериев деятельности, присуждаемое образовательной организации в целом, определяется по формуле</w:t>
      </w:r>
    </w:p>
    <w:p w:rsidR="00D81358" w:rsidRDefault="00772850">
      <w:pPr>
        <w:pStyle w:val="1"/>
        <w:shd w:val="clear" w:color="auto" w:fill="auto"/>
        <w:spacing w:line="240" w:lineRule="auto"/>
        <w:ind w:firstLine="0"/>
        <w:jc w:val="center"/>
      </w:pPr>
      <w:r>
        <w:t>К</w:t>
      </w:r>
      <w:r>
        <w:rPr>
          <w:vertAlign w:val="subscript"/>
        </w:rPr>
        <w:t>у</w:t>
      </w:r>
      <w:r>
        <w:t xml:space="preserve"> = К1+К2+К3+К4+К5+ К6+К7+К8+К9+К10</w:t>
      </w:r>
    </w:p>
    <w:p w:rsidR="00D81358" w:rsidRDefault="00772850">
      <w:pPr>
        <w:pStyle w:val="1"/>
        <w:shd w:val="clear" w:color="auto" w:fill="auto"/>
        <w:spacing w:line="240" w:lineRule="auto"/>
        <w:ind w:firstLine="0"/>
        <w:jc w:val="center"/>
      </w:pPr>
      <w:r>
        <w:t>К</w:t>
      </w:r>
      <w:r>
        <w:rPr>
          <w:vertAlign w:val="subscript"/>
        </w:rPr>
        <w:t>у</w:t>
      </w:r>
      <w:r>
        <w:t>= 10+10+10+10+10+10+5+5+10+0= 80</w:t>
      </w:r>
    </w:p>
    <w:p w:rsidR="00D81358" w:rsidRDefault="00772850">
      <w:pPr>
        <w:pStyle w:val="1"/>
        <w:shd w:val="clear" w:color="auto" w:fill="auto"/>
        <w:spacing w:line="240" w:lineRule="auto"/>
        <w:ind w:firstLine="0"/>
        <w:jc w:val="center"/>
        <w:sectPr w:rsidR="00D81358" w:rsidSect="00187362">
          <w:headerReference w:type="default" r:id="rId25"/>
          <w:footerReference w:type="default" r:id="rId26"/>
          <w:pgSz w:w="11900" w:h="16840"/>
          <w:pgMar w:top="1068" w:right="560" w:bottom="772" w:left="1224" w:header="0" w:footer="344" w:gutter="0"/>
          <w:cols w:space="720"/>
          <w:noEndnote/>
          <w:docGrid w:linePitch="360"/>
        </w:sectPr>
      </w:pPr>
      <w:r>
        <w:t>при этом максимально возможное значение Ку = 80 баллов.</w:t>
      </w:r>
    </w:p>
    <w:p w:rsidR="00D81358" w:rsidRDefault="00772850">
      <w:pPr>
        <w:spacing w:line="1" w:lineRule="exact"/>
      </w:pPr>
      <w:r>
        <w:rPr>
          <w:noProof/>
          <w:lang w:bidi="ar-SA"/>
        </w:rPr>
        <mc:AlternateContent>
          <mc:Choice Requires="wps">
            <w:drawing>
              <wp:anchor distT="0" distB="0" distL="114300" distR="114300" simplePos="0" relativeHeight="125829392" behindDoc="0" locked="0" layoutInCell="1" allowOverlap="1">
                <wp:simplePos x="0" y="0"/>
                <wp:positionH relativeFrom="page">
                  <wp:posOffset>1012825</wp:posOffset>
                </wp:positionH>
                <wp:positionV relativeFrom="paragraph">
                  <wp:posOffset>12700</wp:posOffset>
                </wp:positionV>
                <wp:extent cx="2261870" cy="1134110"/>
                <wp:effectExtent l="0" t="0" r="0" b="0"/>
                <wp:wrapSquare wrapText="right"/>
                <wp:docPr id="31" name="Shape 31"/>
                <wp:cNvGraphicFramePr/>
                <a:graphic xmlns:a="http://schemas.openxmlformats.org/drawingml/2006/main">
                  <a:graphicData uri="http://schemas.microsoft.com/office/word/2010/wordprocessingShape">
                    <wps:wsp>
                      <wps:cNvSpPr txBox="1"/>
                      <wps:spPr>
                        <a:xfrm>
                          <a:off x="0" y="0"/>
                          <a:ext cx="2261870" cy="1134110"/>
                        </a:xfrm>
                        <a:prstGeom prst="rect">
                          <a:avLst/>
                        </a:prstGeom>
                        <a:noFill/>
                      </wps:spPr>
                      <wps:txbx>
                        <w:txbxContent>
                          <w:p w:rsidR="00772850" w:rsidRDefault="00772850">
                            <w:pPr>
                              <w:pStyle w:val="1"/>
                              <w:shd w:val="clear" w:color="auto" w:fill="auto"/>
                              <w:spacing w:after="240" w:line="240" w:lineRule="auto"/>
                              <w:ind w:firstLine="0"/>
                            </w:pPr>
                            <w:r>
                              <w:t>Форма</w:t>
                            </w:r>
                          </w:p>
                          <w:p w:rsidR="00772850" w:rsidRDefault="00772850">
                            <w:pPr>
                              <w:pStyle w:val="1"/>
                              <w:shd w:val="clear" w:color="auto" w:fill="auto"/>
                              <w:spacing w:line="240" w:lineRule="auto"/>
                              <w:ind w:firstLine="0"/>
                            </w:pPr>
                            <w:r>
                              <w:t>Оформляется на бланке образовательной организации с указанием даты и исходящего номера</w:t>
                            </w:r>
                          </w:p>
                        </w:txbxContent>
                      </wps:txbx>
                      <wps:bodyPr lIns="0" tIns="0" rIns="0" bIns="0"/>
                    </wps:wsp>
                  </a:graphicData>
                </a:graphic>
              </wp:anchor>
            </w:drawing>
          </mc:Choice>
          <mc:Fallback>
            <w:pict>
              <v:shape id="Shape 31" o:spid="_x0000_s1033" type="#_x0000_t202" style="position:absolute;margin-left:79.75pt;margin-top:1pt;width:178.1pt;height:89.3pt;z-index:12582939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" filled="f" stroked="f">
                <v:textbox inset="0,0,0,0">
                  <w:txbxContent>
                    <w:p w:rsidR="00772850" w:rsidRDefault="00772850">
                      <w:pPr>
                        <w:pStyle w:val="1"/>
                        <w:shd w:val="clear" w:color="auto" w:fill="auto"/>
                        <w:spacing w:after="240" w:line="240" w:lineRule="auto"/>
                        <w:ind w:firstLine="0"/>
                      </w:pPr>
                      <w:r>
                        <w:t>Форма</w:t>
                      </w:r>
                    </w:p>
                    <w:p w:rsidR="00772850" w:rsidRDefault="00772850">
                      <w:pPr>
                        <w:pStyle w:val="1"/>
                        <w:shd w:val="clear" w:color="auto" w:fill="auto"/>
                        <w:spacing w:line="240" w:lineRule="auto"/>
                        <w:ind w:firstLine="0"/>
                      </w:pPr>
                      <w:r>
                        <w:t>Оформляется на бланке образовательной организации с указанием даты и исходящего номера</w:t>
                      </w:r>
                    </w:p>
                  </w:txbxContent>
                </v:textbox>
                <w10:wrap type="square" side="right" anchorx="page"/>
              </v:shape>
            </w:pict>
          </mc:Fallback>
        </mc:AlternateContent>
      </w:r>
    </w:p>
    <w:p w:rsidR="00D81358" w:rsidRDefault="00772850">
      <w:pPr>
        <w:pStyle w:val="1"/>
        <w:shd w:val="clear" w:color="auto" w:fill="auto"/>
        <w:spacing w:line="240" w:lineRule="auto"/>
        <w:ind w:left="780" w:firstLine="20"/>
      </w:pPr>
      <w:r>
        <w:t>Приложение № 4</w:t>
      </w:r>
    </w:p>
    <w:p w:rsidR="00D81358" w:rsidRDefault="00772850" w:rsidP="00713A2F">
      <w:pPr>
        <w:pStyle w:val="1"/>
        <w:shd w:val="clear" w:color="auto" w:fill="auto"/>
        <w:spacing w:after="640" w:line="240" w:lineRule="auto"/>
        <w:ind w:left="4253" w:hanging="3453"/>
      </w:pPr>
      <w:r>
        <w:t>к Методике проведения конкурса и критериям принятия решения по распределению контрольных цифр приема граждан в образовательные организации осуществляющие образовательную деятельность по образовательным программам среднего профессионального образования на территории Свердловской области, на обучение по укрупненной группе специальностей среднего профессионального образования «Здравоохранение и медицинские науки» за счет бюджетных ассигнований областного бюджета на 2024/2025 учебный год</w:t>
      </w:r>
    </w:p>
    <w:p w:rsidR="00D81358" w:rsidRDefault="00772850">
      <w:pPr>
        <w:pStyle w:val="1"/>
        <w:shd w:val="clear" w:color="auto" w:fill="auto"/>
        <w:spacing w:after="280" w:line="240" w:lineRule="auto"/>
        <w:ind w:firstLine="0"/>
        <w:jc w:val="center"/>
      </w:pPr>
      <w:r>
        <w:rPr>
          <w:b/>
          <w:bCs/>
        </w:rPr>
        <w:t>Критерии деятельности образовательной организации</w:t>
      </w:r>
      <w:r>
        <w:rPr>
          <w:b/>
          <w:bCs/>
        </w:rPr>
        <w:br/>
        <w:t>по заявленной специальности укрупненной группы</w:t>
      </w:r>
      <w:r>
        <w:rPr>
          <w:b/>
          <w:bCs/>
        </w:rPr>
        <w:br/>
        <w:t>«Здравоохранение и медицинские науки»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989"/>
        <w:gridCol w:w="2410"/>
        <w:gridCol w:w="2765"/>
        <w:gridCol w:w="4349"/>
      </w:tblGrid>
      <w:tr w:rsidR="00D81358">
        <w:tblPrEx>
          <w:tblCellMar>
            <w:top w:w="0" w:type="dxa"/>
            <w:bottom w:w="0" w:type="dxa"/>
          </w:tblCellMar>
        </w:tblPrEx>
        <w:trPr>
          <w:trHeight w:hRule="exact" w:val="826"/>
          <w:jc w:val="center"/>
        </w:trPr>
        <w:tc>
          <w:tcPr>
            <w:tcW w:w="989" w:type="dxa"/>
            <w:tcBorders>
              <w:top w:val="single" w:sz="4" w:space="0" w:color="auto"/>
              <w:left w:val="single" w:sz="4" w:space="0" w:color="auto"/>
            </w:tcBorders>
            <w:shd w:val="clear" w:color="auto" w:fill="FFFFFF"/>
            <w:vAlign w:val="bottom"/>
          </w:tcPr>
          <w:p w:rsidR="00D81358" w:rsidRDefault="00772850">
            <w:pPr>
              <w:pStyle w:val="a7"/>
              <w:shd w:val="clear" w:color="auto" w:fill="auto"/>
              <w:spacing w:line="240" w:lineRule="auto"/>
              <w:ind w:firstLine="0"/>
              <w:jc w:val="center"/>
            </w:pPr>
            <w:r>
              <w:t>Номер строки</w:t>
            </w:r>
          </w:p>
        </w:tc>
        <w:tc>
          <w:tcPr>
            <w:tcW w:w="2410" w:type="dxa"/>
            <w:tcBorders>
              <w:top w:val="single" w:sz="4" w:space="0" w:color="auto"/>
              <w:left w:val="single" w:sz="4" w:space="0" w:color="auto"/>
            </w:tcBorders>
            <w:shd w:val="clear" w:color="auto" w:fill="FFFFFF"/>
            <w:vAlign w:val="bottom"/>
          </w:tcPr>
          <w:p w:rsidR="00D81358" w:rsidRDefault="00772850">
            <w:pPr>
              <w:pStyle w:val="a7"/>
              <w:shd w:val="clear" w:color="auto" w:fill="auto"/>
              <w:spacing w:line="240" w:lineRule="auto"/>
              <w:ind w:firstLine="0"/>
              <w:jc w:val="center"/>
            </w:pPr>
            <w:r>
              <w:t>Наименование критерия</w:t>
            </w:r>
          </w:p>
        </w:tc>
        <w:tc>
          <w:tcPr>
            <w:tcW w:w="2765" w:type="dxa"/>
            <w:tcBorders>
              <w:top w:val="single" w:sz="4" w:space="0" w:color="auto"/>
              <w:left w:val="single" w:sz="4" w:space="0" w:color="auto"/>
            </w:tcBorders>
            <w:shd w:val="clear" w:color="auto" w:fill="FFFFFF"/>
            <w:vAlign w:val="center"/>
          </w:tcPr>
          <w:p w:rsidR="00D81358" w:rsidRDefault="00772850">
            <w:pPr>
              <w:pStyle w:val="a7"/>
              <w:shd w:val="clear" w:color="auto" w:fill="auto"/>
              <w:spacing w:line="240" w:lineRule="auto"/>
              <w:ind w:firstLine="0"/>
              <w:jc w:val="center"/>
            </w:pPr>
            <w:r>
              <w:t>Содержание критерия</w:t>
            </w:r>
          </w:p>
        </w:tc>
        <w:tc>
          <w:tcPr>
            <w:tcW w:w="4349" w:type="dxa"/>
            <w:tcBorders>
              <w:top w:val="single" w:sz="4" w:space="0" w:color="auto"/>
              <w:left w:val="single" w:sz="4" w:space="0" w:color="auto"/>
              <w:right w:val="single" w:sz="4" w:space="0" w:color="auto"/>
            </w:tcBorders>
            <w:shd w:val="clear" w:color="auto" w:fill="FFFFFF"/>
            <w:vAlign w:val="center"/>
          </w:tcPr>
          <w:p w:rsidR="00D81358" w:rsidRDefault="00772850">
            <w:pPr>
              <w:pStyle w:val="a7"/>
              <w:shd w:val="clear" w:color="auto" w:fill="auto"/>
              <w:spacing w:line="240" w:lineRule="auto"/>
              <w:ind w:firstLine="0"/>
              <w:jc w:val="center"/>
            </w:pPr>
            <w:r>
              <w:t>Расчет критерия в баллах</w:t>
            </w:r>
          </w:p>
        </w:tc>
      </w:tr>
      <w:tr w:rsidR="00D81358">
        <w:tblPrEx>
          <w:tblCellMar>
            <w:top w:w="0" w:type="dxa"/>
            <w:bottom w:w="0" w:type="dxa"/>
          </w:tblCellMar>
        </w:tblPrEx>
        <w:trPr>
          <w:trHeight w:hRule="exact" w:val="509"/>
          <w:jc w:val="center"/>
        </w:trPr>
        <w:tc>
          <w:tcPr>
            <w:tcW w:w="989" w:type="dxa"/>
            <w:tcBorders>
              <w:top w:val="single" w:sz="4" w:space="0" w:color="auto"/>
              <w:left w:val="single" w:sz="4" w:space="0" w:color="auto"/>
            </w:tcBorders>
            <w:shd w:val="clear" w:color="auto" w:fill="FFFFFF"/>
            <w:vAlign w:val="bottom"/>
          </w:tcPr>
          <w:p w:rsidR="00D81358" w:rsidRDefault="00772850">
            <w:pPr>
              <w:pStyle w:val="a7"/>
              <w:shd w:val="clear" w:color="auto" w:fill="auto"/>
              <w:spacing w:line="240" w:lineRule="auto"/>
              <w:ind w:firstLine="420"/>
              <w:jc w:val="both"/>
            </w:pPr>
            <w:r>
              <w:t>1</w:t>
            </w:r>
          </w:p>
        </w:tc>
        <w:tc>
          <w:tcPr>
            <w:tcW w:w="2410" w:type="dxa"/>
            <w:tcBorders>
              <w:top w:val="single" w:sz="4" w:space="0" w:color="auto"/>
              <w:left w:val="single" w:sz="4" w:space="0" w:color="auto"/>
            </w:tcBorders>
            <w:shd w:val="clear" w:color="auto" w:fill="FFFFFF"/>
            <w:vAlign w:val="bottom"/>
          </w:tcPr>
          <w:p w:rsidR="00D81358" w:rsidRDefault="00772850">
            <w:pPr>
              <w:pStyle w:val="a7"/>
              <w:shd w:val="clear" w:color="auto" w:fill="auto"/>
              <w:spacing w:line="240" w:lineRule="auto"/>
              <w:ind w:firstLine="0"/>
              <w:jc w:val="center"/>
            </w:pPr>
            <w:r>
              <w:t>2</w:t>
            </w:r>
          </w:p>
        </w:tc>
        <w:tc>
          <w:tcPr>
            <w:tcW w:w="2765" w:type="dxa"/>
            <w:tcBorders>
              <w:top w:val="single" w:sz="4" w:space="0" w:color="auto"/>
              <w:left w:val="single" w:sz="4" w:space="0" w:color="auto"/>
            </w:tcBorders>
            <w:shd w:val="clear" w:color="auto" w:fill="FFFFFF"/>
            <w:vAlign w:val="center"/>
          </w:tcPr>
          <w:p w:rsidR="00D81358" w:rsidRDefault="00772850">
            <w:pPr>
              <w:pStyle w:val="a7"/>
              <w:shd w:val="clear" w:color="auto" w:fill="auto"/>
              <w:spacing w:line="240" w:lineRule="auto"/>
              <w:ind w:firstLine="0"/>
              <w:jc w:val="center"/>
            </w:pPr>
            <w:r>
              <w:t>3</w:t>
            </w:r>
          </w:p>
        </w:tc>
        <w:tc>
          <w:tcPr>
            <w:tcW w:w="4349" w:type="dxa"/>
            <w:tcBorders>
              <w:top w:val="single" w:sz="4" w:space="0" w:color="auto"/>
              <w:left w:val="single" w:sz="4" w:space="0" w:color="auto"/>
              <w:right w:val="single" w:sz="4" w:space="0" w:color="auto"/>
            </w:tcBorders>
            <w:shd w:val="clear" w:color="auto" w:fill="FFFFFF"/>
            <w:vAlign w:val="center"/>
          </w:tcPr>
          <w:p w:rsidR="00D81358" w:rsidRDefault="00772850">
            <w:pPr>
              <w:pStyle w:val="a7"/>
              <w:shd w:val="clear" w:color="auto" w:fill="auto"/>
              <w:spacing w:line="240" w:lineRule="auto"/>
              <w:ind w:firstLine="0"/>
              <w:jc w:val="center"/>
            </w:pPr>
            <w:r>
              <w:t>4</w:t>
            </w:r>
          </w:p>
        </w:tc>
      </w:tr>
      <w:tr w:rsidR="00D81358">
        <w:tblPrEx>
          <w:tblCellMar>
            <w:top w:w="0" w:type="dxa"/>
            <w:bottom w:w="0" w:type="dxa"/>
          </w:tblCellMar>
        </w:tblPrEx>
        <w:trPr>
          <w:trHeight w:hRule="exact" w:val="1987"/>
          <w:jc w:val="center"/>
        </w:trPr>
        <w:tc>
          <w:tcPr>
            <w:tcW w:w="989" w:type="dxa"/>
            <w:tcBorders>
              <w:top w:val="single" w:sz="4" w:space="0" w:color="auto"/>
              <w:left w:val="single" w:sz="4" w:space="0" w:color="auto"/>
            </w:tcBorders>
            <w:shd w:val="clear" w:color="auto" w:fill="FFFFFF"/>
          </w:tcPr>
          <w:p w:rsidR="00D81358" w:rsidRDefault="00772850">
            <w:pPr>
              <w:pStyle w:val="a7"/>
              <w:shd w:val="clear" w:color="auto" w:fill="auto"/>
              <w:spacing w:before="100" w:line="240" w:lineRule="auto"/>
              <w:ind w:firstLine="420"/>
              <w:jc w:val="both"/>
            </w:pPr>
            <w:r>
              <w:t>1</w:t>
            </w:r>
          </w:p>
        </w:tc>
        <w:tc>
          <w:tcPr>
            <w:tcW w:w="2410" w:type="dxa"/>
            <w:tcBorders>
              <w:top w:val="single" w:sz="4" w:space="0" w:color="auto"/>
              <w:left w:val="single" w:sz="4" w:space="0" w:color="auto"/>
            </w:tcBorders>
            <w:shd w:val="clear" w:color="auto" w:fill="FFFFFF"/>
          </w:tcPr>
          <w:p w:rsidR="00D81358" w:rsidRDefault="00772850">
            <w:pPr>
              <w:pStyle w:val="a7"/>
              <w:shd w:val="clear" w:color="auto" w:fill="auto"/>
              <w:spacing w:before="100" w:line="240" w:lineRule="auto"/>
              <w:ind w:firstLine="0"/>
            </w:pPr>
            <w:r>
              <w:t>Общий контингент по специальности (бюджет/на платной основе)</w:t>
            </w:r>
          </w:p>
        </w:tc>
        <w:tc>
          <w:tcPr>
            <w:tcW w:w="2765" w:type="dxa"/>
            <w:tcBorders>
              <w:top w:val="single" w:sz="4" w:space="0" w:color="auto"/>
              <w:left w:val="single" w:sz="4" w:space="0" w:color="auto"/>
            </w:tcBorders>
            <w:shd w:val="clear" w:color="auto" w:fill="FFFFFF"/>
            <w:vAlign w:val="center"/>
          </w:tcPr>
          <w:p w:rsidR="00D81358" w:rsidRDefault="00772850">
            <w:pPr>
              <w:pStyle w:val="a7"/>
              <w:shd w:val="clear" w:color="auto" w:fill="auto"/>
              <w:spacing w:line="240" w:lineRule="auto"/>
              <w:ind w:firstLine="0"/>
            </w:pPr>
            <w:r>
              <w:t>оценивается как общая численность студентов, обучающихся по образовательной программе</w:t>
            </w:r>
          </w:p>
        </w:tc>
        <w:tc>
          <w:tcPr>
            <w:tcW w:w="4349" w:type="dxa"/>
            <w:tcBorders>
              <w:top w:val="single" w:sz="4" w:space="0" w:color="auto"/>
              <w:left w:val="single" w:sz="4" w:space="0" w:color="auto"/>
              <w:right w:val="single" w:sz="4" w:space="0" w:color="auto"/>
            </w:tcBorders>
            <w:shd w:val="clear" w:color="auto" w:fill="FFFFFF"/>
            <w:vAlign w:val="center"/>
          </w:tcPr>
          <w:p w:rsidR="00D81358" w:rsidRDefault="00772850">
            <w:pPr>
              <w:pStyle w:val="a7"/>
              <w:shd w:val="clear" w:color="auto" w:fill="auto"/>
              <w:spacing w:line="240" w:lineRule="auto"/>
              <w:ind w:firstLine="0"/>
            </w:pPr>
            <w:r>
              <w:rPr>
                <w:lang w:val="en-US" w:eastAsia="en-US" w:bidi="en-US"/>
              </w:rPr>
              <w:t>Ci</w:t>
            </w:r>
            <w:r w:rsidRPr="00187362">
              <w:rPr>
                <w:lang w:eastAsia="en-US" w:bidi="en-US"/>
              </w:rPr>
              <w:t xml:space="preserve"> =</w:t>
            </w:r>
          </w:p>
          <w:p w:rsidR="00D81358" w:rsidRDefault="00772850">
            <w:pPr>
              <w:pStyle w:val="a7"/>
              <w:shd w:val="clear" w:color="auto" w:fill="auto"/>
              <w:spacing w:line="240" w:lineRule="auto"/>
              <w:ind w:firstLine="0"/>
            </w:pPr>
            <w:r>
              <w:t>2 000 чел. и более -10 баллов 1000 - 1999 чел. - 8 баллов</w:t>
            </w:r>
          </w:p>
          <w:p w:rsidR="00D81358" w:rsidRDefault="00772850">
            <w:pPr>
              <w:pStyle w:val="a7"/>
              <w:shd w:val="clear" w:color="auto" w:fill="auto"/>
              <w:spacing w:line="240" w:lineRule="auto"/>
              <w:ind w:firstLine="180"/>
              <w:jc w:val="both"/>
            </w:pPr>
            <w:r>
              <w:t>500 - 999 чел. - 6 баллов</w:t>
            </w:r>
          </w:p>
          <w:p w:rsidR="00D81358" w:rsidRDefault="00772850">
            <w:pPr>
              <w:pStyle w:val="a7"/>
              <w:shd w:val="clear" w:color="auto" w:fill="auto"/>
              <w:spacing w:line="240" w:lineRule="auto"/>
              <w:ind w:firstLine="180"/>
              <w:jc w:val="both"/>
            </w:pPr>
            <w:r>
              <w:t>100 - 499 чел. - 4 балла менее 100 чел. - 2 балла</w:t>
            </w:r>
          </w:p>
        </w:tc>
      </w:tr>
      <w:tr w:rsidR="00D81358">
        <w:tblPrEx>
          <w:tblCellMar>
            <w:top w:w="0" w:type="dxa"/>
            <w:bottom w:w="0" w:type="dxa"/>
          </w:tblCellMar>
        </w:tblPrEx>
        <w:trPr>
          <w:trHeight w:hRule="exact" w:val="4565"/>
          <w:jc w:val="center"/>
        </w:trPr>
        <w:tc>
          <w:tcPr>
            <w:tcW w:w="989" w:type="dxa"/>
            <w:tcBorders>
              <w:top w:val="single" w:sz="4" w:space="0" w:color="auto"/>
              <w:left w:val="single" w:sz="4" w:space="0" w:color="auto"/>
              <w:bottom w:val="single" w:sz="4" w:space="0" w:color="auto"/>
            </w:tcBorders>
            <w:shd w:val="clear" w:color="auto" w:fill="FFFFFF"/>
          </w:tcPr>
          <w:p w:rsidR="00D81358" w:rsidRDefault="00772850">
            <w:pPr>
              <w:pStyle w:val="a7"/>
              <w:shd w:val="clear" w:color="auto" w:fill="auto"/>
              <w:spacing w:before="100" w:line="240" w:lineRule="auto"/>
              <w:ind w:firstLine="420"/>
            </w:pPr>
            <w:r>
              <w:t>2</w:t>
            </w:r>
          </w:p>
        </w:tc>
        <w:tc>
          <w:tcPr>
            <w:tcW w:w="2410" w:type="dxa"/>
            <w:tcBorders>
              <w:top w:val="single" w:sz="4" w:space="0" w:color="auto"/>
              <w:left w:val="single" w:sz="4" w:space="0" w:color="auto"/>
              <w:bottom w:val="single" w:sz="4" w:space="0" w:color="auto"/>
            </w:tcBorders>
            <w:shd w:val="clear" w:color="auto" w:fill="FFFFFF"/>
          </w:tcPr>
          <w:p w:rsidR="00D81358" w:rsidRDefault="00772850">
            <w:pPr>
              <w:pStyle w:val="a7"/>
              <w:shd w:val="clear" w:color="auto" w:fill="auto"/>
              <w:spacing w:before="100" w:line="240" w:lineRule="auto"/>
              <w:ind w:firstLine="0"/>
            </w:pPr>
            <w:r>
              <w:t>Выполнение КЦП за счет бюджетных ассигнований областного бюджета в предшествующем конкурсу году</w:t>
            </w:r>
          </w:p>
        </w:tc>
        <w:tc>
          <w:tcPr>
            <w:tcW w:w="2765" w:type="dxa"/>
            <w:tcBorders>
              <w:top w:val="single" w:sz="4" w:space="0" w:color="auto"/>
              <w:left w:val="single" w:sz="4" w:space="0" w:color="auto"/>
              <w:bottom w:val="single" w:sz="4" w:space="0" w:color="auto"/>
            </w:tcBorders>
            <w:shd w:val="clear" w:color="auto" w:fill="FFFFFF"/>
          </w:tcPr>
          <w:p w:rsidR="00D81358" w:rsidRDefault="00772850">
            <w:pPr>
              <w:pStyle w:val="a7"/>
              <w:shd w:val="clear" w:color="auto" w:fill="auto"/>
              <w:spacing w:before="100" w:line="240" w:lineRule="auto"/>
              <w:ind w:firstLine="0"/>
            </w:pPr>
            <w:r>
              <w:t>оценивается как отношение фактической численности студентов, принятых в 2022 году на обучение за счет средств областного бюджета, к установленным КЦП в 2022 году</w:t>
            </w:r>
          </w:p>
        </w:tc>
        <w:tc>
          <w:tcPr>
            <w:tcW w:w="4349" w:type="dxa"/>
            <w:tcBorders>
              <w:top w:val="single" w:sz="4" w:space="0" w:color="auto"/>
              <w:left w:val="single" w:sz="4" w:space="0" w:color="auto"/>
              <w:bottom w:val="single" w:sz="4" w:space="0" w:color="auto"/>
              <w:right w:val="single" w:sz="4" w:space="0" w:color="auto"/>
            </w:tcBorders>
            <w:shd w:val="clear" w:color="auto" w:fill="FFFFFF"/>
            <w:vAlign w:val="center"/>
          </w:tcPr>
          <w:p w:rsidR="00D81358" w:rsidRDefault="00F21B63">
            <w:pPr>
              <w:pStyle w:val="a7"/>
              <w:shd w:val="clear" w:color="auto" w:fill="auto"/>
              <w:spacing w:line="240" w:lineRule="auto"/>
              <w:ind w:firstLine="0"/>
              <w:jc w:val="center"/>
            </w:pPr>
            <w:r>
              <w:t>С2 =</w:t>
            </w:r>
            <w:proofErr w:type="spellStart"/>
            <w:r w:rsidRPr="00F21B63">
              <w:rPr>
                <w:u w:val="single"/>
              </w:rPr>
              <w:t>Ц</w:t>
            </w:r>
            <w:r w:rsidRPr="00F21B63">
              <w:rPr>
                <w:sz w:val="16"/>
                <w:szCs w:val="16"/>
                <w:u w:val="single"/>
              </w:rPr>
              <w:t>фп</w:t>
            </w:r>
            <w:proofErr w:type="spellEnd"/>
            <w:r w:rsidR="00772850">
              <w:t xml:space="preserve"> </w:t>
            </w:r>
            <w:r>
              <w:t>х</w:t>
            </w:r>
            <w:r w:rsidR="00772850">
              <w:t>100,</w:t>
            </w:r>
          </w:p>
          <w:p w:rsidR="00D81358" w:rsidRDefault="00772850">
            <w:pPr>
              <w:pStyle w:val="a7"/>
              <w:shd w:val="clear" w:color="auto" w:fill="auto"/>
              <w:spacing w:after="260" w:line="233" w:lineRule="auto"/>
              <w:ind w:firstLine="0"/>
              <w:jc w:val="center"/>
              <w:rPr>
                <w:sz w:val="15"/>
                <w:szCs w:val="15"/>
              </w:rPr>
            </w:pPr>
            <w:proofErr w:type="spellStart"/>
            <w:r w:rsidRPr="00F21B63">
              <w:t>Ц</w:t>
            </w:r>
            <w:r>
              <w:rPr>
                <w:sz w:val="15"/>
                <w:szCs w:val="15"/>
              </w:rPr>
              <w:t>п</w:t>
            </w:r>
            <w:proofErr w:type="spellEnd"/>
          </w:p>
          <w:p w:rsidR="00D81358" w:rsidRDefault="00772850">
            <w:pPr>
              <w:pStyle w:val="a7"/>
              <w:shd w:val="clear" w:color="auto" w:fill="auto"/>
              <w:spacing w:line="240" w:lineRule="auto"/>
              <w:ind w:firstLine="0"/>
            </w:pPr>
            <w:r>
              <w:t xml:space="preserve">где </w:t>
            </w:r>
            <w:proofErr w:type="spellStart"/>
            <w:r>
              <w:t>Цф</w:t>
            </w:r>
            <w:r>
              <w:rPr>
                <w:vertAlign w:val="subscript"/>
              </w:rPr>
              <w:t>П</w:t>
            </w:r>
            <w:proofErr w:type="spellEnd"/>
            <w:r>
              <w:t xml:space="preserve"> - фактическая численность студентов, принятых на обучение за счет средств областного бюджета в 2022 году;</w:t>
            </w:r>
          </w:p>
          <w:p w:rsidR="00D81358" w:rsidRDefault="00772850">
            <w:pPr>
              <w:pStyle w:val="a7"/>
              <w:shd w:val="clear" w:color="auto" w:fill="auto"/>
              <w:spacing w:after="260" w:line="240" w:lineRule="auto"/>
              <w:ind w:firstLine="0"/>
            </w:pPr>
            <w:proofErr w:type="spellStart"/>
            <w:r>
              <w:t>Цп</w:t>
            </w:r>
            <w:proofErr w:type="spellEnd"/>
            <w:r>
              <w:t xml:space="preserve"> - установленные КЦП в 2022 году</w:t>
            </w:r>
          </w:p>
          <w:p w:rsidR="00D81358" w:rsidRDefault="00772850">
            <w:pPr>
              <w:pStyle w:val="a7"/>
              <w:shd w:val="clear" w:color="auto" w:fill="auto"/>
              <w:spacing w:line="240" w:lineRule="auto"/>
              <w:ind w:firstLine="0"/>
            </w:pPr>
            <w:r>
              <w:t>100% - 10 баллов</w:t>
            </w:r>
          </w:p>
          <w:p w:rsidR="00D81358" w:rsidRDefault="00772850">
            <w:pPr>
              <w:pStyle w:val="a7"/>
              <w:shd w:val="clear" w:color="auto" w:fill="auto"/>
              <w:spacing w:after="260" w:line="240" w:lineRule="auto"/>
              <w:ind w:firstLine="0"/>
            </w:pPr>
            <w:r>
              <w:t>от 90% до 100% - 8 баллов от 80% до 90% - 6 баллов от 70% до 80% - 4 балла от 60% до 70% - 2 балла менее 60% - 0 баллов</w:t>
            </w:r>
          </w:p>
        </w:tc>
      </w:tr>
    </w:tbl>
    <w:p w:rsidR="00D81358" w:rsidRDefault="00772850">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989"/>
        <w:gridCol w:w="2414"/>
        <w:gridCol w:w="2765"/>
        <w:gridCol w:w="4334"/>
      </w:tblGrid>
      <w:tr w:rsidR="00D81358">
        <w:tblPrEx>
          <w:tblCellMar>
            <w:top w:w="0" w:type="dxa"/>
            <w:bottom w:w="0" w:type="dxa"/>
          </w:tblCellMar>
        </w:tblPrEx>
        <w:trPr>
          <w:trHeight w:hRule="exact" w:val="2318"/>
          <w:jc w:val="center"/>
        </w:trPr>
        <w:tc>
          <w:tcPr>
            <w:tcW w:w="989" w:type="dxa"/>
            <w:tcBorders>
              <w:top w:val="single" w:sz="4" w:space="0" w:color="auto"/>
              <w:left w:val="single" w:sz="4" w:space="0" w:color="auto"/>
            </w:tcBorders>
            <w:shd w:val="clear" w:color="auto" w:fill="FFFFFF"/>
          </w:tcPr>
          <w:p w:rsidR="00D81358" w:rsidRDefault="00772850">
            <w:pPr>
              <w:pStyle w:val="a7"/>
              <w:shd w:val="clear" w:color="auto" w:fill="auto"/>
              <w:spacing w:before="140" w:line="240" w:lineRule="auto"/>
              <w:ind w:firstLine="420"/>
              <w:jc w:val="both"/>
            </w:pPr>
            <w:r>
              <w:t>3</w:t>
            </w:r>
          </w:p>
        </w:tc>
        <w:tc>
          <w:tcPr>
            <w:tcW w:w="2414" w:type="dxa"/>
            <w:tcBorders>
              <w:top w:val="single" w:sz="4" w:space="0" w:color="auto"/>
              <w:left w:val="single" w:sz="4" w:space="0" w:color="auto"/>
            </w:tcBorders>
            <w:shd w:val="clear" w:color="auto" w:fill="FFFFFF"/>
            <w:vAlign w:val="bottom"/>
          </w:tcPr>
          <w:p w:rsidR="00D81358" w:rsidRDefault="00772850">
            <w:pPr>
              <w:pStyle w:val="a7"/>
              <w:shd w:val="clear" w:color="auto" w:fill="auto"/>
              <w:spacing w:line="240" w:lineRule="auto"/>
              <w:ind w:firstLine="0"/>
            </w:pPr>
            <w:r>
              <w:t>Средний балл аттестата студентов, принятых на обучение в году, предшествующем году проведения конкурса</w:t>
            </w:r>
          </w:p>
        </w:tc>
        <w:tc>
          <w:tcPr>
            <w:tcW w:w="2765" w:type="dxa"/>
            <w:tcBorders>
              <w:top w:val="single" w:sz="4" w:space="0" w:color="auto"/>
              <w:left w:val="single" w:sz="4" w:space="0" w:color="auto"/>
            </w:tcBorders>
            <w:shd w:val="clear" w:color="auto" w:fill="FFFFFF"/>
          </w:tcPr>
          <w:p w:rsidR="00D81358" w:rsidRDefault="00772850">
            <w:pPr>
              <w:pStyle w:val="a7"/>
              <w:shd w:val="clear" w:color="auto" w:fill="auto"/>
              <w:spacing w:before="120" w:line="240" w:lineRule="auto"/>
              <w:ind w:firstLine="180"/>
            </w:pPr>
            <w:r>
              <w:t>показатель соответствует статистической форме СПО-мониторинг, 2022</w:t>
            </w:r>
          </w:p>
        </w:tc>
        <w:tc>
          <w:tcPr>
            <w:tcW w:w="4334" w:type="dxa"/>
            <w:tcBorders>
              <w:top w:val="single" w:sz="4" w:space="0" w:color="auto"/>
              <w:left w:val="single" w:sz="4" w:space="0" w:color="auto"/>
              <w:right w:val="single" w:sz="4" w:space="0" w:color="auto"/>
            </w:tcBorders>
            <w:shd w:val="clear" w:color="auto" w:fill="FFFFFF"/>
            <w:vAlign w:val="center"/>
          </w:tcPr>
          <w:p w:rsidR="00D81358" w:rsidRDefault="00772850">
            <w:pPr>
              <w:pStyle w:val="a7"/>
              <w:shd w:val="clear" w:color="auto" w:fill="auto"/>
              <w:spacing w:after="260" w:line="240" w:lineRule="auto"/>
              <w:ind w:firstLine="0"/>
            </w:pPr>
            <w:proofErr w:type="spellStart"/>
            <w:r>
              <w:t>Сз</w:t>
            </w:r>
            <w:proofErr w:type="spellEnd"/>
            <w:r>
              <w:t xml:space="preserve"> =</w:t>
            </w:r>
          </w:p>
          <w:p w:rsidR="00E00EBD" w:rsidRDefault="00772850">
            <w:pPr>
              <w:pStyle w:val="a7"/>
              <w:shd w:val="clear" w:color="auto" w:fill="auto"/>
              <w:tabs>
                <w:tab w:val="right" w:pos="1550"/>
                <w:tab w:val="right" w:pos="2558"/>
                <w:tab w:val="right" w:pos="2559"/>
              </w:tabs>
              <w:spacing w:line="240" w:lineRule="auto"/>
              <w:ind w:firstLine="0"/>
            </w:pPr>
            <w:r>
              <w:t xml:space="preserve">4,0 и более -10 баллов </w:t>
            </w:r>
          </w:p>
          <w:p w:rsidR="00D81358" w:rsidRDefault="00772850" w:rsidP="00E00EBD">
            <w:pPr>
              <w:pStyle w:val="a7"/>
              <w:shd w:val="clear" w:color="auto" w:fill="auto"/>
              <w:tabs>
                <w:tab w:val="right" w:pos="1192"/>
                <w:tab w:val="right" w:pos="1476"/>
              </w:tabs>
              <w:spacing w:line="240" w:lineRule="auto"/>
              <w:ind w:firstLine="0"/>
            </w:pPr>
            <w:r>
              <w:t>3,99-3,80</w:t>
            </w:r>
            <w:r>
              <w:tab/>
              <w:t>-</w:t>
            </w:r>
            <w:r>
              <w:tab/>
              <w:t>6</w:t>
            </w:r>
            <w:r w:rsidR="00E00EBD">
              <w:t xml:space="preserve"> </w:t>
            </w:r>
            <w:r>
              <w:t>баллов</w:t>
            </w:r>
          </w:p>
          <w:p w:rsidR="00D81358" w:rsidRDefault="00772850" w:rsidP="00E00EBD">
            <w:pPr>
              <w:pStyle w:val="a7"/>
              <w:shd w:val="clear" w:color="auto" w:fill="auto"/>
              <w:tabs>
                <w:tab w:val="right" w:pos="1051"/>
                <w:tab w:val="right" w:pos="1901"/>
              </w:tabs>
              <w:spacing w:line="240" w:lineRule="auto"/>
              <w:ind w:firstLine="0"/>
            </w:pPr>
            <w:r>
              <w:t>3,79-3,5</w:t>
            </w:r>
            <w:r>
              <w:tab/>
              <w:t>-</w:t>
            </w:r>
            <w:r>
              <w:tab/>
              <w:t>4 балла</w:t>
            </w:r>
          </w:p>
          <w:p w:rsidR="00D81358" w:rsidRDefault="00772850" w:rsidP="00E00EBD">
            <w:pPr>
              <w:pStyle w:val="a7"/>
              <w:shd w:val="clear" w:color="auto" w:fill="auto"/>
              <w:tabs>
                <w:tab w:val="right" w:pos="1192"/>
              </w:tabs>
              <w:spacing w:line="240" w:lineRule="auto"/>
              <w:ind w:firstLine="0"/>
            </w:pPr>
            <w:r>
              <w:t>менее 3,5</w:t>
            </w:r>
            <w:r>
              <w:tab/>
              <w:t>-</w:t>
            </w:r>
            <w:r>
              <w:tab/>
              <w:t>0</w:t>
            </w:r>
            <w:r w:rsidR="00E00EBD">
              <w:t xml:space="preserve"> </w:t>
            </w:r>
            <w:r>
              <w:t>баллов</w:t>
            </w:r>
          </w:p>
        </w:tc>
      </w:tr>
      <w:tr w:rsidR="00D81358">
        <w:tblPrEx>
          <w:tblCellMar>
            <w:top w:w="0" w:type="dxa"/>
            <w:bottom w:w="0" w:type="dxa"/>
          </w:tblCellMar>
        </w:tblPrEx>
        <w:trPr>
          <w:trHeight w:hRule="exact" w:val="2890"/>
          <w:jc w:val="center"/>
        </w:trPr>
        <w:tc>
          <w:tcPr>
            <w:tcW w:w="989" w:type="dxa"/>
            <w:tcBorders>
              <w:top w:val="single" w:sz="4" w:space="0" w:color="auto"/>
              <w:left w:val="single" w:sz="4" w:space="0" w:color="auto"/>
            </w:tcBorders>
            <w:shd w:val="clear" w:color="auto" w:fill="FFFFFF"/>
          </w:tcPr>
          <w:p w:rsidR="00D81358" w:rsidRDefault="00772850">
            <w:pPr>
              <w:pStyle w:val="a7"/>
              <w:shd w:val="clear" w:color="auto" w:fill="auto"/>
              <w:spacing w:before="100" w:line="240" w:lineRule="auto"/>
              <w:ind w:firstLine="420"/>
              <w:jc w:val="both"/>
            </w:pPr>
            <w:r>
              <w:t>4</w:t>
            </w:r>
          </w:p>
        </w:tc>
        <w:tc>
          <w:tcPr>
            <w:tcW w:w="2414" w:type="dxa"/>
            <w:tcBorders>
              <w:top w:val="single" w:sz="4" w:space="0" w:color="auto"/>
              <w:left w:val="single" w:sz="4" w:space="0" w:color="auto"/>
            </w:tcBorders>
            <w:shd w:val="clear" w:color="auto" w:fill="FFFFFF"/>
            <w:vAlign w:val="bottom"/>
          </w:tcPr>
          <w:p w:rsidR="00D81358" w:rsidRDefault="00772850">
            <w:pPr>
              <w:pStyle w:val="a7"/>
              <w:shd w:val="clear" w:color="auto" w:fill="auto"/>
              <w:spacing w:line="240" w:lineRule="auto"/>
              <w:ind w:firstLine="0"/>
            </w:pPr>
            <w:r>
              <w:t>Конкурс приема по заявленным профессиям, специальностям в году, предшествующем году проведения конкурса(человек на место)</w:t>
            </w:r>
          </w:p>
        </w:tc>
        <w:tc>
          <w:tcPr>
            <w:tcW w:w="2765" w:type="dxa"/>
            <w:tcBorders>
              <w:top w:val="single" w:sz="4" w:space="0" w:color="auto"/>
              <w:left w:val="single" w:sz="4" w:space="0" w:color="auto"/>
            </w:tcBorders>
            <w:shd w:val="clear" w:color="auto" w:fill="FFFFFF"/>
          </w:tcPr>
          <w:p w:rsidR="00D81358" w:rsidRDefault="00772850">
            <w:pPr>
              <w:pStyle w:val="a7"/>
              <w:shd w:val="clear" w:color="auto" w:fill="auto"/>
              <w:spacing w:before="100" w:line="240" w:lineRule="auto"/>
              <w:ind w:firstLine="0"/>
            </w:pPr>
            <w:r>
              <w:t>показатель соответствует статистической форме СПО-мониторинг, 2022</w:t>
            </w:r>
          </w:p>
        </w:tc>
        <w:tc>
          <w:tcPr>
            <w:tcW w:w="4334" w:type="dxa"/>
            <w:tcBorders>
              <w:top w:val="single" w:sz="4" w:space="0" w:color="auto"/>
              <w:left w:val="single" w:sz="4" w:space="0" w:color="auto"/>
              <w:right w:val="single" w:sz="4" w:space="0" w:color="auto"/>
            </w:tcBorders>
            <w:shd w:val="clear" w:color="auto" w:fill="FFFFFF"/>
          </w:tcPr>
          <w:p w:rsidR="00D81358" w:rsidRDefault="00772850">
            <w:pPr>
              <w:pStyle w:val="a7"/>
              <w:shd w:val="clear" w:color="auto" w:fill="auto"/>
              <w:spacing w:after="240" w:line="240" w:lineRule="auto"/>
              <w:ind w:firstLine="0"/>
              <w:rPr>
                <w:sz w:val="38"/>
                <w:szCs w:val="38"/>
              </w:rPr>
            </w:pPr>
            <w:r>
              <w:rPr>
                <w:sz w:val="38"/>
                <w:szCs w:val="38"/>
              </w:rPr>
              <w:t>с</w:t>
            </w:r>
            <w:r>
              <w:rPr>
                <w:sz w:val="38"/>
                <w:szCs w:val="38"/>
                <w:vertAlign w:val="subscript"/>
              </w:rPr>
              <w:t>4</w:t>
            </w:r>
            <w:r>
              <w:rPr>
                <w:sz w:val="38"/>
                <w:szCs w:val="38"/>
              </w:rPr>
              <w:t>=</w:t>
            </w:r>
          </w:p>
          <w:p w:rsidR="00E00EBD" w:rsidRDefault="00772850">
            <w:pPr>
              <w:pStyle w:val="a7"/>
              <w:shd w:val="clear" w:color="auto" w:fill="auto"/>
              <w:tabs>
                <w:tab w:val="left" w:pos="1325"/>
              </w:tabs>
              <w:spacing w:line="240" w:lineRule="auto"/>
              <w:ind w:firstLine="0"/>
            </w:pPr>
            <w:r>
              <w:t xml:space="preserve">4,1 и более -10 баллов </w:t>
            </w:r>
          </w:p>
          <w:p w:rsidR="00D81358" w:rsidRDefault="00772850" w:rsidP="00E00EBD">
            <w:pPr>
              <w:pStyle w:val="a7"/>
              <w:shd w:val="clear" w:color="auto" w:fill="auto"/>
              <w:tabs>
                <w:tab w:val="left" w:pos="909"/>
              </w:tabs>
              <w:spacing w:line="240" w:lineRule="auto"/>
              <w:ind w:firstLine="0"/>
            </w:pPr>
            <w:r>
              <w:t>3,5-4,0</w:t>
            </w:r>
            <w:r>
              <w:tab/>
              <w:t>- 8 баллов</w:t>
            </w:r>
          </w:p>
          <w:p w:rsidR="00D81358" w:rsidRDefault="00772850" w:rsidP="00E00EBD">
            <w:pPr>
              <w:pStyle w:val="a7"/>
              <w:shd w:val="clear" w:color="auto" w:fill="auto"/>
              <w:tabs>
                <w:tab w:val="left" w:pos="909"/>
              </w:tabs>
              <w:spacing w:line="240" w:lineRule="auto"/>
              <w:ind w:firstLine="0"/>
            </w:pPr>
            <w:r>
              <w:t>3.0 - 3,4</w:t>
            </w:r>
            <w:r>
              <w:tab/>
              <w:t>- 6 баллов</w:t>
            </w:r>
          </w:p>
          <w:p w:rsidR="00D81358" w:rsidRDefault="00772850" w:rsidP="00E00EBD">
            <w:pPr>
              <w:pStyle w:val="a7"/>
              <w:shd w:val="clear" w:color="auto" w:fill="auto"/>
              <w:tabs>
                <w:tab w:val="left" w:pos="909"/>
              </w:tabs>
              <w:spacing w:line="240" w:lineRule="auto"/>
              <w:ind w:firstLine="0"/>
            </w:pPr>
            <w:r>
              <w:t>2,0 - 2,9</w:t>
            </w:r>
            <w:r>
              <w:tab/>
              <w:t>- 4 балла</w:t>
            </w:r>
          </w:p>
          <w:p w:rsidR="00D81358" w:rsidRDefault="00772850" w:rsidP="00E00EBD">
            <w:pPr>
              <w:pStyle w:val="a7"/>
              <w:shd w:val="clear" w:color="auto" w:fill="auto"/>
              <w:tabs>
                <w:tab w:val="left" w:pos="909"/>
              </w:tabs>
              <w:spacing w:line="240" w:lineRule="auto"/>
              <w:ind w:firstLine="0"/>
            </w:pPr>
            <w:r>
              <w:t>1,0 - 1,9</w:t>
            </w:r>
            <w:r>
              <w:tab/>
              <w:t>- 2 балла</w:t>
            </w:r>
          </w:p>
          <w:p w:rsidR="00D81358" w:rsidRDefault="00772850">
            <w:pPr>
              <w:pStyle w:val="a7"/>
              <w:shd w:val="clear" w:color="auto" w:fill="auto"/>
              <w:spacing w:line="240" w:lineRule="auto"/>
              <w:ind w:firstLine="0"/>
            </w:pPr>
            <w:r>
              <w:t>менее 1,0 - 0 баллов</w:t>
            </w:r>
          </w:p>
        </w:tc>
      </w:tr>
      <w:tr w:rsidR="00D81358">
        <w:tblPrEx>
          <w:tblCellMar>
            <w:top w:w="0" w:type="dxa"/>
            <w:bottom w:w="0" w:type="dxa"/>
          </w:tblCellMar>
        </w:tblPrEx>
        <w:trPr>
          <w:trHeight w:hRule="exact" w:val="7622"/>
          <w:jc w:val="center"/>
        </w:trPr>
        <w:tc>
          <w:tcPr>
            <w:tcW w:w="989" w:type="dxa"/>
            <w:tcBorders>
              <w:top w:val="single" w:sz="4" w:space="0" w:color="auto"/>
              <w:left w:val="single" w:sz="4" w:space="0" w:color="auto"/>
            </w:tcBorders>
            <w:shd w:val="clear" w:color="auto" w:fill="FFFFFF"/>
          </w:tcPr>
          <w:p w:rsidR="00D81358" w:rsidRDefault="00772850">
            <w:pPr>
              <w:pStyle w:val="a7"/>
              <w:shd w:val="clear" w:color="auto" w:fill="auto"/>
              <w:spacing w:before="120" w:line="240" w:lineRule="auto"/>
              <w:ind w:firstLine="420"/>
              <w:jc w:val="both"/>
            </w:pPr>
            <w:r>
              <w:t>5</w:t>
            </w:r>
          </w:p>
        </w:tc>
        <w:tc>
          <w:tcPr>
            <w:tcW w:w="2414" w:type="dxa"/>
            <w:tcBorders>
              <w:top w:val="single" w:sz="4" w:space="0" w:color="auto"/>
              <w:left w:val="single" w:sz="4" w:space="0" w:color="auto"/>
            </w:tcBorders>
            <w:shd w:val="clear" w:color="auto" w:fill="FFFFFF"/>
          </w:tcPr>
          <w:p w:rsidR="00D81358" w:rsidRDefault="00772850">
            <w:pPr>
              <w:pStyle w:val="a7"/>
              <w:shd w:val="clear" w:color="auto" w:fill="auto"/>
              <w:spacing w:before="100" w:line="240" w:lineRule="auto"/>
              <w:ind w:firstLine="0"/>
            </w:pPr>
            <w:r>
              <w:t>Трудоустройство выпускников в медицинские организации, подведомственные Министерству здравоохранения Свердловской области</w:t>
            </w:r>
          </w:p>
        </w:tc>
        <w:tc>
          <w:tcPr>
            <w:tcW w:w="2765" w:type="dxa"/>
            <w:tcBorders>
              <w:top w:val="single" w:sz="4" w:space="0" w:color="auto"/>
              <w:left w:val="single" w:sz="4" w:space="0" w:color="auto"/>
            </w:tcBorders>
            <w:shd w:val="clear" w:color="auto" w:fill="FFFFFF"/>
          </w:tcPr>
          <w:p w:rsidR="00D81358" w:rsidRDefault="00772850">
            <w:pPr>
              <w:pStyle w:val="a7"/>
              <w:shd w:val="clear" w:color="auto" w:fill="auto"/>
              <w:spacing w:before="100" w:line="240" w:lineRule="auto"/>
              <w:ind w:firstLine="0"/>
            </w:pPr>
            <w:r>
              <w:t>оценивается как отношение числа трудоустроенных (трудоустроенных по полученной специальности, призванных в ряды Вооруженных сил Российской Федерации (далее - Вооруженных сил), продолжающих обучение по очной форме, находящихся в отпуске по уходу за ребенком) выпускников 2022 года очной формы обучения к общему числу выпускников, завершивших полный курс обучения по очной форме в 2022 году</w:t>
            </w:r>
          </w:p>
        </w:tc>
        <w:tc>
          <w:tcPr>
            <w:tcW w:w="4334" w:type="dxa"/>
            <w:tcBorders>
              <w:top w:val="single" w:sz="4" w:space="0" w:color="auto"/>
              <w:left w:val="single" w:sz="4" w:space="0" w:color="auto"/>
              <w:right w:val="single" w:sz="4" w:space="0" w:color="auto"/>
            </w:tcBorders>
            <w:shd w:val="clear" w:color="auto" w:fill="FFFFFF"/>
            <w:vAlign w:val="center"/>
          </w:tcPr>
          <w:p w:rsidR="00D81358" w:rsidRDefault="00772850">
            <w:pPr>
              <w:pStyle w:val="a7"/>
              <w:shd w:val="clear" w:color="auto" w:fill="auto"/>
              <w:spacing w:line="240" w:lineRule="auto"/>
              <w:ind w:firstLine="0"/>
              <w:jc w:val="center"/>
            </w:pPr>
            <w:r>
              <w:t>С</w:t>
            </w:r>
            <w:r>
              <w:rPr>
                <w:vertAlign w:val="subscript"/>
              </w:rPr>
              <w:t>5</w:t>
            </w:r>
            <w:r>
              <w:t xml:space="preserve"> = </w:t>
            </w:r>
            <w:proofErr w:type="spellStart"/>
            <w:r w:rsidR="00E00EBD" w:rsidRPr="00E00EBD">
              <w:rPr>
                <w:u w:val="single"/>
              </w:rPr>
              <w:t>Ч</w:t>
            </w:r>
            <w:r w:rsidR="00E00EBD" w:rsidRPr="00E00EBD">
              <w:rPr>
                <w:sz w:val="16"/>
                <w:szCs w:val="16"/>
                <w:u w:val="single"/>
              </w:rPr>
              <w:t>тр</w:t>
            </w:r>
            <w:proofErr w:type="spellEnd"/>
            <w:r w:rsidR="00E00EBD" w:rsidRPr="00E00EBD">
              <w:rPr>
                <w:u w:val="single"/>
              </w:rPr>
              <w:t xml:space="preserve"> </w:t>
            </w:r>
            <w:r>
              <w:t>х 100, где:</w:t>
            </w:r>
          </w:p>
          <w:p w:rsidR="00D81358" w:rsidRDefault="00E00EBD" w:rsidP="00E00EBD">
            <w:pPr>
              <w:pStyle w:val="a7"/>
              <w:shd w:val="clear" w:color="auto" w:fill="auto"/>
              <w:spacing w:after="240" w:line="185" w:lineRule="auto"/>
              <w:ind w:firstLine="1618"/>
            </w:pPr>
            <w:proofErr w:type="spellStart"/>
            <w:r>
              <w:t>Ч</w:t>
            </w:r>
            <w:r w:rsidRPr="00E00EBD">
              <w:rPr>
                <w:sz w:val="16"/>
                <w:szCs w:val="16"/>
              </w:rPr>
              <w:t>во</w:t>
            </w:r>
            <w:proofErr w:type="spellEnd"/>
          </w:p>
          <w:p w:rsidR="00E00EBD" w:rsidRDefault="00772850">
            <w:pPr>
              <w:pStyle w:val="a7"/>
              <w:shd w:val="clear" w:color="auto" w:fill="auto"/>
              <w:spacing w:after="280" w:line="240" w:lineRule="auto"/>
              <w:ind w:firstLine="220"/>
            </w:pPr>
            <w:proofErr w:type="spellStart"/>
            <w:r>
              <w:t>Чтр</w:t>
            </w:r>
            <w:proofErr w:type="spellEnd"/>
            <w:r>
              <w:t xml:space="preserve"> - число трудоустроенных (трудоустроенных по полученной специальности, призванных в ряды Вооруженных сил, продолжающих обучение по очной форме, находящихся в отпуске по уходу за ребенком) выпускников очной формы обучения в 2022 году; </w:t>
            </w:r>
          </w:p>
          <w:p w:rsidR="00D81358" w:rsidRDefault="00772850">
            <w:pPr>
              <w:pStyle w:val="a7"/>
              <w:shd w:val="clear" w:color="auto" w:fill="auto"/>
              <w:spacing w:after="280" w:line="240" w:lineRule="auto"/>
              <w:ind w:firstLine="220"/>
            </w:pPr>
            <w:proofErr w:type="spellStart"/>
            <w:r>
              <w:t>Чво</w:t>
            </w:r>
            <w:proofErr w:type="spellEnd"/>
            <w:r>
              <w:t xml:space="preserve"> - общее число выпускников, завершивших полный курс обучения по очной форме в 2022 году</w:t>
            </w:r>
          </w:p>
          <w:p w:rsidR="00D81358" w:rsidRDefault="00772850">
            <w:pPr>
              <w:pStyle w:val="a7"/>
              <w:shd w:val="clear" w:color="auto" w:fill="auto"/>
              <w:spacing w:after="260" w:line="240" w:lineRule="auto"/>
              <w:ind w:firstLine="0"/>
            </w:pPr>
            <w:r>
              <w:t xml:space="preserve">80% и более -10 баллов </w:t>
            </w:r>
            <w:r w:rsidR="00E00EBD">
              <w:br/>
            </w:r>
            <w:r>
              <w:t xml:space="preserve">от 75% до 80% - 8 баллов </w:t>
            </w:r>
            <w:r w:rsidR="00E00EBD">
              <w:br/>
            </w:r>
            <w:r>
              <w:t xml:space="preserve">от 70% до 75% - 6 баллов </w:t>
            </w:r>
            <w:r w:rsidR="00E00EBD">
              <w:br/>
            </w:r>
            <w:r>
              <w:t xml:space="preserve">от 60% до 70 % - 4 балла </w:t>
            </w:r>
            <w:r w:rsidR="00E00EBD">
              <w:br/>
            </w:r>
            <w:r>
              <w:t xml:space="preserve">от 50% до 60 % - 2 балла </w:t>
            </w:r>
            <w:r w:rsidR="00E00EBD">
              <w:br/>
            </w:r>
            <w:r>
              <w:t>менее 50% - 0 баллов</w:t>
            </w:r>
          </w:p>
        </w:tc>
      </w:tr>
      <w:tr w:rsidR="00D81358">
        <w:tblPrEx>
          <w:tblCellMar>
            <w:top w:w="0" w:type="dxa"/>
            <w:bottom w:w="0" w:type="dxa"/>
          </w:tblCellMar>
        </w:tblPrEx>
        <w:trPr>
          <w:trHeight w:hRule="exact" w:val="1411"/>
          <w:jc w:val="center"/>
        </w:trPr>
        <w:tc>
          <w:tcPr>
            <w:tcW w:w="989" w:type="dxa"/>
            <w:tcBorders>
              <w:top w:val="single" w:sz="4" w:space="0" w:color="auto"/>
              <w:left w:val="single" w:sz="4" w:space="0" w:color="auto"/>
              <w:bottom w:val="single" w:sz="4" w:space="0" w:color="auto"/>
            </w:tcBorders>
            <w:shd w:val="clear" w:color="auto" w:fill="FFFFFF"/>
          </w:tcPr>
          <w:p w:rsidR="00D81358" w:rsidRDefault="00772850">
            <w:pPr>
              <w:pStyle w:val="a7"/>
              <w:shd w:val="clear" w:color="auto" w:fill="auto"/>
              <w:spacing w:before="120" w:line="240" w:lineRule="auto"/>
              <w:ind w:firstLine="420"/>
              <w:jc w:val="both"/>
            </w:pPr>
            <w:r>
              <w:t>6</w:t>
            </w:r>
          </w:p>
        </w:tc>
        <w:tc>
          <w:tcPr>
            <w:tcW w:w="951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81358" w:rsidRDefault="00772850">
            <w:pPr>
              <w:pStyle w:val="a7"/>
              <w:shd w:val="clear" w:color="auto" w:fill="auto"/>
              <w:spacing w:line="240" w:lineRule="auto"/>
              <w:ind w:firstLine="0"/>
              <w:jc w:val="both"/>
            </w:pPr>
            <w:r>
              <w:t>Наличие обучающихся по заявленной специальности, являющихся победителями, призерами и участниками олимпиад профессионального мастерства, конкурсов профессионального мастерства, чемпионатов профессионального мастерства регионального, федерального и международного уровней</w:t>
            </w:r>
          </w:p>
        </w:tc>
      </w:tr>
    </w:tbl>
    <w:p w:rsidR="00D81358" w:rsidRDefault="00772850">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22"/>
        <w:gridCol w:w="2438"/>
        <w:gridCol w:w="3283"/>
        <w:gridCol w:w="3874"/>
      </w:tblGrid>
      <w:tr w:rsidR="00D81358">
        <w:tblPrEx>
          <w:tblCellMar>
            <w:top w:w="0" w:type="dxa"/>
            <w:bottom w:w="0" w:type="dxa"/>
          </w:tblCellMar>
        </w:tblPrEx>
        <w:trPr>
          <w:trHeight w:hRule="exact" w:val="523"/>
          <w:jc w:val="center"/>
        </w:trPr>
        <w:tc>
          <w:tcPr>
            <w:tcW w:w="1022" w:type="dxa"/>
            <w:tcBorders>
              <w:top w:val="single" w:sz="4" w:space="0" w:color="auto"/>
              <w:left w:val="single" w:sz="4" w:space="0" w:color="auto"/>
            </w:tcBorders>
            <w:shd w:val="clear" w:color="auto" w:fill="FFFFFF"/>
          </w:tcPr>
          <w:p w:rsidR="00D81358" w:rsidRDefault="00D81358">
            <w:pPr>
              <w:rPr>
                <w:sz w:val="10"/>
                <w:szCs w:val="10"/>
              </w:rPr>
            </w:pPr>
          </w:p>
        </w:tc>
        <w:tc>
          <w:tcPr>
            <w:tcW w:w="9595" w:type="dxa"/>
            <w:gridSpan w:val="3"/>
            <w:tcBorders>
              <w:top w:val="single" w:sz="4" w:space="0" w:color="auto"/>
              <w:left w:val="single" w:sz="4" w:space="0" w:color="auto"/>
              <w:right w:val="single" w:sz="4" w:space="0" w:color="auto"/>
            </w:tcBorders>
            <w:shd w:val="clear" w:color="auto" w:fill="FFFFFF"/>
            <w:vAlign w:val="center"/>
          </w:tcPr>
          <w:p w:rsidR="00D81358" w:rsidRDefault="00772850" w:rsidP="00596A5F">
            <w:pPr>
              <w:pStyle w:val="a7"/>
              <w:shd w:val="clear" w:color="auto" w:fill="auto"/>
              <w:spacing w:line="240" w:lineRule="auto"/>
              <w:ind w:firstLine="0"/>
              <w:rPr>
                <w:sz w:val="20"/>
                <w:szCs w:val="20"/>
              </w:rPr>
            </w:pPr>
            <w:r>
              <w:rPr>
                <w:sz w:val="20"/>
                <w:szCs w:val="20"/>
              </w:rPr>
              <w:t>С</w:t>
            </w:r>
            <w:r>
              <w:rPr>
                <w:sz w:val="20"/>
                <w:szCs w:val="20"/>
                <w:vertAlign w:val="subscript"/>
              </w:rPr>
              <w:t>6</w:t>
            </w:r>
            <w:r>
              <w:rPr>
                <w:sz w:val="20"/>
                <w:szCs w:val="20"/>
              </w:rPr>
              <w:t xml:space="preserve"> </w:t>
            </w:r>
            <w:r w:rsidR="00596A5F">
              <w:rPr>
                <w:sz w:val="20"/>
                <w:szCs w:val="20"/>
              </w:rPr>
              <w:t>=</w:t>
            </w:r>
            <w:r>
              <w:rPr>
                <w:sz w:val="20"/>
                <w:szCs w:val="20"/>
              </w:rPr>
              <w:t xml:space="preserve"> С1+С2+С3</w:t>
            </w:r>
          </w:p>
        </w:tc>
      </w:tr>
      <w:tr w:rsidR="00D81358">
        <w:tblPrEx>
          <w:tblCellMar>
            <w:top w:w="0" w:type="dxa"/>
            <w:bottom w:w="0" w:type="dxa"/>
          </w:tblCellMar>
        </w:tblPrEx>
        <w:trPr>
          <w:trHeight w:hRule="exact" w:val="8846"/>
          <w:jc w:val="center"/>
        </w:trPr>
        <w:tc>
          <w:tcPr>
            <w:tcW w:w="1022" w:type="dxa"/>
            <w:tcBorders>
              <w:top w:val="single" w:sz="4" w:space="0" w:color="auto"/>
              <w:left w:val="single" w:sz="4" w:space="0" w:color="auto"/>
            </w:tcBorders>
            <w:shd w:val="clear" w:color="auto" w:fill="FFFFFF"/>
          </w:tcPr>
          <w:p w:rsidR="00D81358" w:rsidRDefault="00D81358">
            <w:pPr>
              <w:rPr>
                <w:sz w:val="10"/>
                <w:szCs w:val="10"/>
              </w:rPr>
            </w:pPr>
          </w:p>
        </w:tc>
        <w:tc>
          <w:tcPr>
            <w:tcW w:w="2438" w:type="dxa"/>
            <w:tcBorders>
              <w:top w:val="single" w:sz="4" w:space="0" w:color="auto"/>
              <w:left w:val="single" w:sz="4" w:space="0" w:color="auto"/>
            </w:tcBorders>
            <w:shd w:val="clear" w:color="auto" w:fill="FFFFFF"/>
            <w:vAlign w:val="bottom"/>
          </w:tcPr>
          <w:p w:rsidR="00D81358" w:rsidRDefault="00772850">
            <w:pPr>
              <w:pStyle w:val="a7"/>
              <w:shd w:val="clear" w:color="auto" w:fill="auto"/>
              <w:spacing w:line="240" w:lineRule="auto"/>
              <w:ind w:firstLine="0"/>
            </w:pPr>
            <w:r>
              <w:t>Удельный вес численности обучающихся, получивших золотую, серебряную, бронзовую медаль, или медальон за профессионализм, или победителей и призеров, в общей численности обучающихся по образовательной программе, принявших участие в региональных и национальных чемпионатах по профессиональному мастерству в рамках федерального проекта "Молодые профессионалы'', "</w:t>
            </w:r>
            <w:proofErr w:type="spellStart"/>
            <w:r>
              <w:t>Абилимпикс</w:t>
            </w:r>
            <w:proofErr w:type="spellEnd"/>
            <w:r>
              <w:t>", олимпиадах, конкурсах профессионального мастерства.</w:t>
            </w:r>
          </w:p>
        </w:tc>
        <w:tc>
          <w:tcPr>
            <w:tcW w:w="3283" w:type="dxa"/>
            <w:tcBorders>
              <w:top w:val="single" w:sz="4" w:space="0" w:color="auto"/>
              <w:left w:val="single" w:sz="4" w:space="0" w:color="auto"/>
            </w:tcBorders>
            <w:shd w:val="clear" w:color="auto" w:fill="FFFFFF"/>
          </w:tcPr>
          <w:p w:rsidR="00D81358" w:rsidRDefault="00772850">
            <w:pPr>
              <w:pStyle w:val="a7"/>
              <w:shd w:val="clear" w:color="auto" w:fill="auto"/>
              <w:spacing w:before="100" w:line="240" w:lineRule="auto"/>
              <w:ind w:firstLine="0"/>
            </w:pPr>
            <w:r>
              <w:t>оценивается каждый уровень проведения конкурсов профессионального мастерства, чемпионатов профессионального мастерства регионального, федерального и международного уровней</w:t>
            </w:r>
          </w:p>
        </w:tc>
        <w:tc>
          <w:tcPr>
            <w:tcW w:w="3874" w:type="dxa"/>
            <w:tcBorders>
              <w:top w:val="single" w:sz="4" w:space="0" w:color="auto"/>
              <w:left w:val="single" w:sz="4" w:space="0" w:color="auto"/>
              <w:right w:val="single" w:sz="4" w:space="0" w:color="auto"/>
            </w:tcBorders>
            <w:shd w:val="clear" w:color="auto" w:fill="FFFFFF"/>
          </w:tcPr>
          <w:p w:rsidR="00D81358" w:rsidRDefault="00772850">
            <w:pPr>
              <w:pStyle w:val="a7"/>
              <w:shd w:val="clear" w:color="auto" w:fill="auto"/>
              <w:spacing w:before="120" w:line="240" w:lineRule="auto"/>
              <w:ind w:firstLine="640"/>
            </w:pPr>
            <w:r>
              <w:t>С</w:t>
            </w:r>
            <w:r w:rsidR="00596A5F" w:rsidRPr="00772850">
              <w:rPr>
                <w:sz w:val="16"/>
                <w:szCs w:val="16"/>
              </w:rPr>
              <w:t>6.1</w:t>
            </w:r>
            <w:r w:rsidR="00596A5F">
              <w:t xml:space="preserve"> =_____________</w:t>
            </w:r>
          </w:p>
          <w:p w:rsidR="00596A5F" w:rsidRDefault="00772850">
            <w:pPr>
              <w:pStyle w:val="a7"/>
              <w:shd w:val="clear" w:color="auto" w:fill="auto"/>
              <w:tabs>
                <w:tab w:val="left" w:pos="1555"/>
              </w:tabs>
              <w:spacing w:line="240" w:lineRule="auto"/>
              <w:ind w:right="640" w:firstLine="0"/>
              <w:jc w:val="right"/>
            </w:pPr>
            <w:r>
              <w:t>Национальный финал чемпионата «Молодые профессионалы»</w:t>
            </w:r>
            <w:r w:rsidR="00596A5F">
              <w:t>/ «</w:t>
            </w:r>
            <w:proofErr w:type="spellStart"/>
            <w:r w:rsidR="00596A5F">
              <w:t>Абилимпикс</w:t>
            </w:r>
            <w:proofErr w:type="spellEnd"/>
            <w:r w:rsidR="00596A5F">
              <w:t>»/ «Профессионалы»</w:t>
            </w:r>
          </w:p>
          <w:p w:rsidR="00D81358" w:rsidRDefault="00772850" w:rsidP="00596A5F">
            <w:pPr>
              <w:pStyle w:val="a7"/>
              <w:shd w:val="clear" w:color="auto" w:fill="auto"/>
              <w:tabs>
                <w:tab w:val="left" w:pos="749"/>
              </w:tabs>
              <w:spacing w:line="240" w:lineRule="auto"/>
              <w:ind w:left="-668" w:right="640" w:firstLine="567"/>
              <w:jc w:val="right"/>
            </w:pPr>
            <w:r>
              <w:t>победитель -10 баллов призер</w:t>
            </w:r>
            <w:r>
              <w:tab/>
              <w:t>- 8 баллов</w:t>
            </w:r>
          </w:p>
          <w:p w:rsidR="00D81358" w:rsidRDefault="00772850" w:rsidP="00596A5F">
            <w:pPr>
              <w:pStyle w:val="a7"/>
              <w:shd w:val="clear" w:color="auto" w:fill="auto"/>
              <w:tabs>
                <w:tab w:val="left" w:pos="1550"/>
              </w:tabs>
              <w:spacing w:after="340" w:line="240" w:lineRule="auto"/>
              <w:ind w:firstLine="607"/>
            </w:pPr>
            <w:r>
              <w:t>участник</w:t>
            </w:r>
            <w:r>
              <w:tab/>
              <w:t>- 6 баллов</w:t>
            </w:r>
          </w:p>
          <w:p w:rsidR="00D81358" w:rsidRDefault="00772850">
            <w:pPr>
              <w:pStyle w:val="a7"/>
              <w:shd w:val="clear" w:color="auto" w:fill="auto"/>
              <w:spacing w:line="240" w:lineRule="auto"/>
              <w:ind w:firstLine="0"/>
              <w:rPr>
                <w:sz w:val="20"/>
                <w:szCs w:val="20"/>
              </w:rPr>
            </w:pPr>
            <w:r w:rsidRPr="00772850">
              <w:rPr>
                <w:sz w:val="24"/>
                <w:szCs w:val="24"/>
              </w:rPr>
              <w:t>С</w:t>
            </w:r>
            <w:r w:rsidRPr="00772850">
              <w:rPr>
                <w:sz w:val="16"/>
                <w:szCs w:val="16"/>
              </w:rPr>
              <w:t>6.2</w:t>
            </w:r>
            <w:r>
              <w:rPr>
                <w:sz w:val="20"/>
                <w:szCs w:val="20"/>
              </w:rPr>
              <w:t xml:space="preserve"> =</w:t>
            </w:r>
          </w:p>
          <w:p w:rsidR="00772850" w:rsidRDefault="00772850">
            <w:pPr>
              <w:pStyle w:val="a7"/>
              <w:shd w:val="clear" w:color="auto" w:fill="auto"/>
              <w:tabs>
                <w:tab w:val="left" w:pos="1555"/>
              </w:tabs>
              <w:spacing w:line="240" w:lineRule="auto"/>
              <w:ind w:firstLine="0"/>
            </w:pPr>
            <w:r>
              <w:t>Региональный этап чемпионата «Молодые профессионалы»/ «</w:t>
            </w:r>
            <w:proofErr w:type="spellStart"/>
            <w:r>
              <w:t>Абилимпикс</w:t>
            </w:r>
            <w:proofErr w:type="spellEnd"/>
            <w:r>
              <w:t xml:space="preserve">»/ «Профессионалы» </w:t>
            </w:r>
          </w:p>
          <w:p w:rsidR="00772850" w:rsidRDefault="00772850">
            <w:pPr>
              <w:pStyle w:val="a7"/>
              <w:shd w:val="clear" w:color="auto" w:fill="auto"/>
              <w:tabs>
                <w:tab w:val="left" w:pos="1555"/>
              </w:tabs>
              <w:spacing w:line="240" w:lineRule="auto"/>
              <w:ind w:firstLine="0"/>
            </w:pPr>
            <w:r>
              <w:t xml:space="preserve">победитель - 7 баллов </w:t>
            </w:r>
          </w:p>
          <w:p w:rsidR="00D81358" w:rsidRDefault="00772850">
            <w:pPr>
              <w:pStyle w:val="a7"/>
              <w:shd w:val="clear" w:color="auto" w:fill="auto"/>
              <w:tabs>
                <w:tab w:val="left" w:pos="1555"/>
              </w:tabs>
              <w:spacing w:line="240" w:lineRule="auto"/>
              <w:ind w:firstLine="0"/>
            </w:pPr>
            <w:r>
              <w:t>призер</w:t>
            </w:r>
            <w:r>
              <w:tab/>
              <w:t>- 5 баллов</w:t>
            </w:r>
          </w:p>
          <w:p w:rsidR="00D81358" w:rsidRDefault="00772850">
            <w:pPr>
              <w:pStyle w:val="a7"/>
              <w:shd w:val="clear" w:color="auto" w:fill="auto"/>
              <w:tabs>
                <w:tab w:val="left" w:pos="1550"/>
              </w:tabs>
              <w:spacing w:after="300" w:line="240" w:lineRule="auto"/>
              <w:ind w:firstLine="0"/>
            </w:pPr>
            <w:r>
              <w:t>участник</w:t>
            </w:r>
            <w:r>
              <w:tab/>
              <w:t>- 3 балла</w:t>
            </w:r>
          </w:p>
          <w:p w:rsidR="00D81358" w:rsidRDefault="00772850">
            <w:pPr>
              <w:pStyle w:val="a7"/>
              <w:shd w:val="clear" w:color="auto" w:fill="auto"/>
              <w:spacing w:line="240" w:lineRule="auto"/>
              <w:ind w:firstLine="0"/>
            </w:pPr>
            <w:r>
              <w:t>С</w:t>
            </w:r>
            <w:proofErr w:type="gramStart"/>
            <w:r w:rsidRPr="00772850">
              <w:rPr>
                <w:sz w:val="16"/>
                <w:szCs w:val="16"/>
              </w:rPr>
              <w:t>6.з</w:t>
            </w:r>
            <w:proofErr w:type="gramEnd"/>
            <w:r>
              <w:t xml:space="preserve"> =</w:t>
            </w:r>
          </w:p>
          <w:p w:rsidR="00772850" w:rsidRDefault="00772850">
            <w:pPr>
              <w:pStyle w:val="a7"/>
              <w:shd w:val="clear" w:color="auto" w:fill="auto"/>
              <w:tabs>
                <w:tab w:val="left" w:pos="1555"/>
              </w:tabs>
              <w:spacing w:line="240" w:lineRule="auto"/>
              <w:ind w:firstLine="0"/>
            </w:pPr>
            <w:r>
              <w:t xml:space="preserve">Другие профессиональные олимпиады и конкурсы победитель - 5 баллов </w:t>
            </w:r>
          </w:p>
          <w:p w:rsidR="00D81358" w:rsidRDefault="00772850">
            <w:pPr>
              <w:pStyle w:val="a7"/>
              <w:shd w:val="clear" w:color="auto" w:fill="auto"/>
              <w:tabs>
                <w:tab w:val="left" w:pos="1555"/>
              </w:tabs>
              <w:spacing w:line="240" w:lineRule="auto"/>
              <w:ind w:firstLine="0"/>
            </w:pPr>
            <w:r>
              <w:t>призер</w:t>
            </w:r>
            <w:r>
              <w:tab/>
              <w:t>- 3 балла</w:t>
            </w:r>
          </w:p>
          <w:p w:rsidR="00D81358" w:rsidRDefault="00772850">
            <w:pPr>
              <w:pStyle w:val="a7"/>
              <w:shd w:val="clear" w:color="auto" w:fill="auto"/>
              <w:tabs>
                <w:tab w:val="left" w:pos="1550"/>
              </w:tabs>
              <w:spacing w:after="320" w:line="240" w:lineRule="auto"/>
              <w:ind w:firstLine="0"/>
            </w:pPr>
            <w:r>
              <w:t>участник</w:t>
            </w:r>
            <w:r>
              <w:tab/>
              <w:t>- 1 балл</w:t>
            </w:r>
          </w:p>
        </w:tc>
      </w:tr>
      <w:tr w:rsidR="00D81358">
        <w:tblPrEx>
          <w:tblCellMar>
            <w:top w:w="0" w:type="dxa"/>
            <w:bottom w:w="0" w:type="dxa"/>
          </w:tblCellMar>
        </w:tblPrEx>
        <w:trPr>
          <w:trHeight w:hRule="exact" w:val="4742"/>
          <w:jc w:val="center"/>
        </w:trPr>
        <w:tc>
          <w:tcPr>
            <w:tcW w:w="1022" w:type="dxa"/>
            <w:tcBorders>
              <w:top w:val="single" w:sz="4" w:space="0" w:color="auto"/>
              <w:left w:val="single" w:sz="4" w:space="0" w:color="auto"/>
              <w:bottom w:val="single" w:sz="4" w:space="0" w:color="auto"/>
            </w:tcBorders>
            <w:shd w:val="clear" w:color="auto" w:fill="FFFFFF"/>
          </w:tcPr>
          <w:p w:rsidR="00D81358" w:rsidRDefault="00772850">
            <w:pPr>
              <w:pStyle w:val="a7"/>
              <w:shd w:val="clear" w:color="auto" w:fill="auto"/>
              <w:spacing w:before="100" w:line="240" w:lineRule="auto"/>
              <w:ind w:firstLine="0"/>
              <w:jc w:val="center"/>
            </w:pPr>
            <w:r>
              <w:t>7</w:t>
            </w:r>
          </w:p>
        </w:tc>
        <w:tc>
          <w:tcPr>
            <w:tcW w:w="2438" w:type="dxa"/>
            <w:tcBorders>
              <w:top w:val="single" w:sz="4" w:space="0" w:color="auto"/>
              <w:left w:val="single" w:sz="4" w:space="0" w:color="auto"/>
              <w:bottom w:val="single" w:sz="4" w:space="0" w:color="auto"/>
            </w:tcBorders>
            <w:shd w:val="clear" w:color="auto" w:fill="FFFFFF"/>
          </w:tcPr>
          <w:p w:rsidR="00D81358" w:rsidRDefault="00772850">
            <w:pPr>
              <w:pStyle w:val="a7"/>
              <w:shd w:val="clear" w:color="auto" w:fill="auto"/>
              <w:spacing w:before="100" w:line="240" w:lineRule="auto"/>
              <w:ind w:firstLine="0"/>
            </w:pPr>
            <w:r>
              <w:t xml:space="preserve">Уровень обеспеченности образовательной организации </w:t>
            </w:r>
            <w:proofErr w:type="spellStart"/>
            <w:r>
              <w:t>учебно</w:t>
            </w:r>
            <w:r>
              <w:softHyphen/>
              <w:t>методическими</w:t>
            </w:r>
            <w:proofErr w:type="spellEnd"/>
            <w:r>
              <w:t xml:space="preserve"> ресурсами для реализации образовательной программы</w:t>
            </w:r>
          </w:p>
        </w:tc>
        <w:tc>
          <w:tcPr>
            <w:tcW w:w="3283" w:type="dxa"/>
            <w:tcBorders>
              <w:top w:val="single" w:sz="4" w:space="0" w:color="auto"/>
              <w:left w:val="single" w:sz="4" w:space="0" w:color="auto"/>
              <w:bottom w:val="single" w:sz="4" w:space="0" w:color="auto"/>
            </w:tcBorders>
            <w:shd w:val="clear" w:color="auto" w:fill="FFFFFF"/>
          </w:tcPr>
          <w:p w:rsidR="00D81358" w:rsidRDefault="00772850">
            <w:pPr>
              <w:pStyle w:val="a7"/>
              <w:shd w:val="clear" w:color="auto" w:fill="auto"/>
              <w:spacing w:before="100" w:line="240" w:lineRule="auto"/>
              <w:ind w:firstLine="0"/>
            </w:pPr>
            <w:r>
              <w:t>оценивается как отношение фактического количества учебной литературы по дисциплинам всех циклов, изданной за последние 5 лет, включая электронные носители, к требуемому количеству учебной литературы в соответствии с федеральным государственным образовательным стандартам специальности</w:t>
            </w:r>
          </w:p>
        </w:tc>
        <w:tc>
          <w:tcPr>
            <w:tcW w:w="3874" w:type="dxa"/>
            <w:tcBorders>
              <w:top w:val="single" w:sz="4" w:space="0" w:color="auto"/>
              <w:left w:val="single" w:sz="4" w:space="0" w:color="auto"/>
              <w:bottom w:val="single" w:sz="4" w:space="0" w:color="auto"/>
              <w:right w:val="single" w:sz="4" w:space="0" w:color="auto"/>
            </w:tcBorders>
            <w:shd w:val="clear" w:color="auto" w:fill="FFFFFF"/>
            <w:vAlign w:val="bottom"/>
          </w:tcPr>
          <w:p w:rsidR="00D81358" w:rsidRDefault="00772850">
            <w:pPr>
              <w:pStyle w:val="a7"/>
              <w:shd w:val="clear" w:color="auto" w:fill="auto"/>
              <w:tabs>
                <w:tab w:val="left" w:pos="1166"/>
              </w:tabs>
              <w:spacing w:line="240" w:lineRule="auto"/>
              <w:ind w:firstLine="0"/>
              <w:jc w:val="center"/>
            </w:pPr>
            <w:r w:rsidRPr="00772850">
              <w:rPr>
                <w:sz w:val="24"/>
                <w:szCs w:val="24"/>
                <w:vertAlign w:val="subscript"/>
              </w:rPr>
              <w:t>С</w:t>
            </w:r>
            <w:r>
              <w:rPr>
                <w:vertAlign w:val="subscript"/>
              </w:rPr>
              <w:t>7</w:t>
            </w:r>
            <w:r>
              <w:t xml:space="preserve"> = </w:t>
            </w:r>
            <w:proofErr w:type="spellStart"/>
            <w:r w:rsidRPr="00772850">
              <w:rPr>
                <w:u w:val="single"/>
              </w:rPr>
              <w:t>Ч</w:t>
            </w:r>
            <w:r w:rsidRPr="00772850">
              <w:rPr>
                <w:sz w:val="16"/>
                <w:szCs w:val="16"/>
                <w:u w:val="single"/>
              </w:rPr>
              <w:t>фкл</w:t>
            </w:r>
            <w:proofErr w:type="spellEnd"/>
            <w:r>
              <w:tab/>
              <w:t>X 100,</w:t>
            </w:r>
          </w:p>
          <w:p w:rsidR="00D81358" w:rsidRDefault="00772850" w:rsidP="00772850">
            <w:pPr>
              <w:pStyle w:val="a7"/>
              <w:shd w:val="clear" w:color="auto" w:fill="auto"/>
              <w:spacing w:after="260" w:line="240" w:lineRule="auto"/>
              <w:ind w:left="-101" w:hanging="284"/>
              <w:jc w:val="center"/>
              <w:rPr>
                <w:sz w:val="20"/>
                <w:szCs w:val="20"/>
              </w:rPr>
            </w:pPr>
            <w:proofErr w:type="spellStart"/>
            <w:r>
              <w:rPr>
                <w:sz w:val="20"/>
                <w:szCs w:val="20"/>
              </w:rPr>
              <w:t>Ч</w:t>
            </w:r>
            <w:r w:rsidRPr="00772850">
              <w:rPr>
                <w:sz w:val="16"/>
                <w:szCs w:val="16"/>
              </w:rPr>
              <w:t>окл</w:t>
            </w:r>
            <w:proofErr w:type="spellEnd"/>
          </w:p>
          <w:p w:rsidR="00D81358" w:rsidRDefault="00772850">
            <w:pPr>
              <w:pStyle w:val="a7"/>
              <w:shd w:val="clear" w:color="auto" w:fill="auto"/>
              <w:spacing w:after="260" w:line="240" w:lineRule="auto"/>
              <w:ind w:firstLine="0"/>
            </w:pPr>
            <w:r>
              <w:t xml:space="preserve">где </w:t>
            </w:r>
            <w:proofErr w:type="spellStart"/>
            <w:r>
              <w:t>Чфклт</w:t>
            </w:r>
            <w:proofErr w:type="spellEnd"/>
            <w:r>
              <w:t xml:space="preserve"> - фактическое количество учебной литературы, включая электронные носители; </w:t>
            </w:r>
            <w:proofErr w:type="spellStart"/>
            <w:r>
              <w:t>Ч</w:t>
            </w:r>
            <w:r>
              <w:rPr>
                <w:vertAlign w:val="subscript"/>
              </w:rPr>
              <w:t>О</w:t>
            </w:r>
            <w:r>
              <w:t>кл</w:t>
            </w:r>
            <w:proofErr w:type="spellEnd"/>
            <w:r>
              <w:t xml:space="preserve"> - общее количество учебной литературы</w:t>
            </w:r>
          </w:p>
          <w:p w:rsidR="00D81358" w:rsidRDefault="00772850">
            <w:pPr>
              <w:pStyle w:val="a7"/>
              <w:shd w:val="clear" w:color="auto" w:fill="auto"/>
              <w:spacing w:line="240" w:lineRule="auto"/>
              <w:ind w:firstLine="0"/>
            </w:pPr>
            <w:r>
              <w:t>от 90% до 100% -10 баллов</w:t>
            </w:r>
          </w:p>
          <w:p w:rsidR="00D81358" w:rsidRDefault="00772850">
            <w:pPr>
              <w:pStyle w:val="a7"/>
              <w:shd w:val="clear" w:color="auto" w:fill="auto"/>
              <w:spacing w:line="240" w:lineRule="auto"/>
              <w:ind w:firstLine="0"/>
            </w:pPr>
            <w:r>
              <w:t>от 80% до 90% - 8 баллов</w:t>
            </w:r>
          </w:p>
          <w:p w:rsidR="00D81358" w:rsidRDefault="00772850">
            <w:pPr>
              <w:pStyle w:val="a7"/>
              <w:shd w:val="clear" w:color="auto" w:fill="auto"/>
              <w:spacing w:after="260" w:line="240" w:lineRule="auto"/>
              <w:ind w:firstLine="0"/>
            </w:pPr>
            <w:r>
              <w:t xml:space="preserve">от 70% до 80% - 6 баллов </w:t>
            </w:r>
            <w:r>
              <w:br/>
              <w:t xml:space="preserve">от 60% до 70% - 4 балла </w:t>
            </w:r>
            <w:r>
              <w:br/>
              <w:t>менее 60% - 0 баллов</w:t>
            </w:r>
          </w:p>
        </w:tc>
      </w:tr>
    </w:tbl>
    <w:p w:rsidR="00D81358" w:rsidRDefault="00772850">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13"/>
        <w:gridCol w:w="2434"/>
        <w:gridCol w:w="2779"/>
        <w:gridCol w:w="514"/>
        <w:gridCol w:w="3869"/>
      </w:tblGrid>
      <w:tr w:rsidR="00D81358">
        <w:tblPrEx>
          <w:tblCellMar>
            <w:top w:w="0" w:type="dxa"/>
            <w:bottom w:w="0" w:type="dxa"/>
          </w:tblCellMar>
        </w:tblPrEx>
        <w:trPr>
          <w:trHeight w:hRule="exact" w:val="3211"/>
          <w:jc w:val="center"/>
        </w:trPr>
        <w:tc>
          <w:tcPr>
            <w:tcW w:w="1013" w:type="dxa"/>
            <w:tcBorders>
              <w:top w:val="single" w:sz="4" w:space="0" w:color="auto"/>
              <w:left w:val="single" w:sz="4" w:space="0" w:color="auto"/>
            </w:tcBorders>
            <w:shd w:val="clear" w:color="auto" w:fill="FFFFFF"/>
          </w:tcPr>
          <w:p w:rsidR="00D81358" w:rsidRDefault="00772850">
            <w:pPr>
              <w:pStyle w:val="a7"/>
              <w:shd w:val="clear" w:color="auto" w:fill="auto"/>
              <w:spacing w:before="120" w:line="240" w:lineRule="auto"/>
              <w:ind w:firstLine="440"/>
            </w:pPr>
            <w:r>
              <w:t>8</w:t>
            </w:r>
          </w:p>
        </w:tc>
        <w:tc>
          <w:tcPr>
            <w:tcW w:w="2434" w:type="dxa"/>
            <w:tcBorders>
              <w:top w:val="single" w:sz="4" w:space="0" w:color="auto"/>
              <w:left w:val="single" w:sz="4" w:space="0" w:color="auto"/>
            </w:tcBorders>
            <w:shd w:val="clear" w:color="auto" w:fill="FFFFFF"/>
          </w:tcPr>
          <w:p w:rsidR="00D81358" w:rsidRDefault="00772850">
            <w:pPr>
              <w:pStyle w:val="a7"/>
              <w:shd w:val="clear" w:color="auto" w:fill="auto"/>
              <w:spacing w:before="120" w:line="240" w:lineRule="auto"/>
              <w:ind w:firstLine="0"/>
            </w:pPr>
            <w:r>
              <w:t>Наличие инноваци</w:t>
            </w:r>
            <w:r>
              <w:softHyphen/>
              <w:t>онной инфраструк</w:t>
            </w:r>
            <w:r>
              <w:softHyphen/>
              <w:t>туры в образова</w:t>
            </w:r>
            <w:r>
              <w:softHyphen/>
              <w:t>тельной организа</w:t>
            </w:r>
            <w:r>
              <w:softHyphen/>
              <w:t>ции</w:t>
            </w:r>
          </w:p>
        </w:tc>
        <w:tc>
          <w:tcPr>
            <w:tcW w:w="3293" w:type="dxa"/>
            <w:gridSpan w:val="2"/>
            <w:tcBorders>
              <w:top w:val="single" w:sz="4" w:space="0" w:color="auto"/>
              <w:left w:val="single" w:sz="4" w:space="0" w:color="auto"/>
            </w:tcBorders>
            <w:shd w:val="clear" w:color="auto" w:fill="FFFFFF"/>
            <w:vAlign w:val="bottom"/>
          </w:tcPr>
          <w:p w:rsidR="00D81358" w:rsidRDefault="00772850">
            <w:pPr>
              <w:pStyle w:val="a7"/>
              <w:shd w:val="clear" w:color="auto" w:fill="auto"/>
              <w:spacing w:line="240" w:lineRule="auto"/>
              <w:ind w:firstLine="0"/>
            </w:pPr>
            <w:r>
              <w:t>оценивается количество ма</w:t>
            </w:r>
            <w:r>
              <w:softHyphen/>
              <w:t>стерских, оснащенных со</w:t>
            </w:r>
            <w:r>
              <w:softHyphen/>
              <w:t>временной материально- технической базой по про</w:t>
            </w:r>
            <w:r>
              <w:softHyphen/>
              <w:t>фессиональному мастер</w:t>
            </w:r>
            <w:r>
              <w:softHyphen/>
              <w:t>ству в рамках федерального проекта "Молодые профес</w:t>
            </w:r>
            <w:r>
              <w:softHyphen/>
              <w:t>сионалы", "</w:t>
            </w:r>
            <w:proofErr w:type="spellStart"/>
            <w:r>
              <w:t>Абилимпикс</w:t>
            </w:r>
            <w:proofErr w:type="spellEnd"/>
            <w:r>
              <w:t>", соответствии с направле</w:t>
            </w:r>
            <w:r>
              <w:softHyphen/>
              <w:t>нием специальности</w:t>
            </w:r>
          </w:p>
        </w:tc>
        <w:tc>
          <w:tcPr>
            <w:tcW w:w="3869" w:type="dxa"/>
            <w:tcBorders>
              <w:top w:val="single" w:sz="4" w:space="0" w:color="auto"/>
              <w:left w:val="single" w:sz="4" w:space="0" w:color="auto"/>
              <w:right w:val="single" w:sz="4" w:space="0" w:color="auto"/>
            </w:tcBorders>
            <w:shd w:val="clear" w:color="auto" w:fill="FFFFFF"/>
          </w:tcPr>
          <w:p w:rsidR="00D81358" w:rsidRDefault="00772850">
            <w:pPr>
              <w:pStyle w:val="a7"/>
              <w:shd w:val="clear" w:color="auto" w:fill="auto"/>
              <w:spacing w:before="120" w:after="280" w:line="240" w:lineRule="auto"/>
              <w:ind w:firstLine="0"/>
            </w:pPr>
            <w:r>
              <w:t>С</w:t>
            </w:r>
            <w:r>
              <w:rPr>
                <w:vertAlign w:val="subscript"/>
              </w:rPr>
              <w:t>8</w:t>
            </w:r>
            <w:r>
              <w:t xml:space="preserve"> =</w:t>
            </w:r>
          </w:p>
          <w:p w:rsidR="00D81358" w:rsidRDefault="00772850">
            <w:pPr>
              <w:pStyle w:val="a7"/>
              <w:shd w:val="clear" w:color="auto" w:fill="auto"/>
              <w:spacing w:line="240" w:lineRule="auto"/>
              <w:ind w:firstLine="0"/>
            </w:pPr>
            <w:r>
              <w:t>2площадки -10 баллов</w:t>
            </w:r>
          </w:p>
          <w:p w:rsidR="00D81358" w:rsidRDefault="00772850">
            <w:pPr>
              <w:pStyle w:val="a7"/>
              <w:shd w:val="clear" w:color="auto" w:fill="auto"/>
              <w:spacing w:line="240" w:lineRule="auto"/>
              <w:ind w:firstLine="0"/>
            </w:pPr>
            <w:r>
              <w:t xml:space="preserve">1 площадка - 5 баллов </w:t>
            </w:r>
            <w:r>
              <w:br/>
              <w:t>отсутствие площадки - 0 баллов</w:t>
            </w:r>
          </w:p>
        </w:tc>
      </w:tr>
      <w:tr w:rsidR="00D81358">
        <w:tblPrEx>
          <w:tblCellMar>
            <w:top w:w="0" w:type="dxa"/>
            <w:bottom w:w="0" w:type="dxa"/>
          </w:tblCellMar>
        </w:tblPrEx>
        <w:trPr>
          <w:trHeight w:hRule="exact" w:val="3187"/>
          <w:jc w:val="center"/>
        </w:trPr>
        <w:tc>
          <w:tcPr>
            <w:tcW w:w="1013" w:type="dxa"/>
            <w:tcBorders>
              <w:top w:val="single" w:sz="4" w:space="0" w:color="auto"/>
              <w:left w:val="single" w:sz="4" w:space="0" w:color="auto"/>
            </w:tcBorders>
            <w:shd w:val="clear" w:color="auto" w:fill="FFFFFF"/>
          </w:tcPr>
          <w:p w:rsidR="00D81358" w:rsidRDefault="00772850">
            <w:pPr>
              <w:pStyle w:val="a7"/>
              <w:shd w:val="clear" w:color="auto" w:fill="auto"/>
              <w:spacing w:before="100" w:line="240" w:lineRule="auto"/>
              <w:ind w:firstLine="440"/>
            </w:pPr>
            <w:r>
              <w:t>9</w:t>
            </w:r>
          </w:p>
        </w:tc>
        <w:tc>
          <w:tcPr>
            <w:tcW w:w="2434" w:type="dxa"/>
            <w:tcBorders>
              <w:top w:val="single" w:sz="4" w:space="0" w:color="auto"/>
              <w:left w:val="single" w:sz="4" w:space="0" w:color="auto"/>
            </w:tcBorders>
            <w:shd w:val="clear" w:color="auto" w:fill="FFFFFF"/>
          </w:tcPr>
          <w:p w:rsidR="00D81358" w:rsidRDefault="00772850">
            <w:pPr>
              <w:pStyle w:val="a7"/>
              <w:shd w:val="clear" w:color="auto" w:fill="auto"/>
              <w:spacing w:before="100" w:line="240" w:lineRule="auto"/>
              <w:ind w:firstLine="0"/>
            </w:pPr>
            <w:r>
              <w:t>Наличие договоров о сотрудничестве по подготовке кадров с работодателем (базы практики)</w:t>
            </w:r>
          </w:p>
        </w:tc>
        <w:tc>
          <w:tcPr>
            <w:tcW w:w="3293" w:type="dxa"/>
            <w:gridSpan w:val="2"/>
            <w:tcBorders>
              <w:top w:val="single" w:sz="4" w:space="0" w:color="auto"/>
              <w:left w:val="single" w:sz="4" w:space="0" w:color="auto"/>
            </w:tcBorders>
            <w:shd w:val="clear" w:color="auto" w:fill="FFFFFF"/>
            <w:vAlign w:val="bottom"/>
          </w:tcPr>
          <w:p w:rsidR="00D81358" w:rsidRDefault="00772850">
            <w:pPr>
              <w:pStyle w:val="a7"/>
              <w:shd w:val="clear" w:color="auto" w:fill="auto"/>
              <w:spacing w:line="240" w:lineRule="auto"/>
              <w:ind w:firstLine="0"/>
            </w:pPr>
            <w:r>
              <w:t>оценивается как наличие или отсутствие действующего (на дату подачи заявки) договора</w:t>
            </w:r>
          </w:p>
          <w:p w:rsidR="00D81358" w:rsidRDefault="00772850">
            <w:pPr>
              <w:pStyle w:val="a7"/>
              <w:shd w:val="clear" w:color="auto" w:fill="auto"/>
              <w:spacing w:line="240" w:lineRule="auto"/>
              <w:ind w:firstLine="0"/>
            </w:pPr>
            <w:r>
              <w:t>о сотрудничестве по подготовке кадров с работодателем, объединением работодателей</w:t>
            </w:r>
          </w:p>
        </w:tc>
        <w:tc>
          <w:tcPr>
            <w:tcW w:w="3869" w:type="dxa"/>
            <w:tcBorders>
              <w:top w:val="single" w:sz="4" w:space="0" w:color="auto"/>
              <w:left w:val="single" w:sz="4" w:space="0" w:color="auto"/>
              <w:right w:val="single" w:sz="4" w:space="0" w:color="auto"/>
            </w:tcBorders>
            <w:shd w:val="clear" w:color="auto" w:fill="FFFFFF"/>
          </w:tcPr>
          <w:p w:rsidR="00D81358" w:rsidRDefault="00772850">
            <w:pPr>
              <w:pStyle w:val="a7"/>
              <w:shd w:val="clear" w:color="auto" w:fill="auto"/>
              <w:spacing w:before="120" w:after="580" w:line="240" w:lineRule="auto"/>
              <w:ind w:firstLine="0"/>
            </w:pPr>
            <w:r>
              <w:t>С</w:t>
            </w:r>
            <w:r>
              <w:rPr>
                <w:vertAlign w:val="subscript"/>
              </w:rPr>
              <w:t>9</w:t>
            </w:r>
            <w:r>
              <w:t xml:space="preserve"> =</w:t>
            </w:r>
          </w:p>
          <w:p w:rsidR="00D81358" w:rsidRDefault="00772850">
            <w:pPr>
              <w:pStyle w:val="a7"/>
              <w:shd w:val="clear" w:color="auto" w:fill="auto"/>
              <w:tabs>
                <w:tab w:val="right" w:pos="2894"/>
                <w:tab w:val="left" w:pos="2962"/>
              </w:tabs>
              <w:spacing w:line="240" w:lineRule="auto"/>
              <w:ind w:firstLine="0"/>
            </w:pPr>
            <w:r>
              <w:t>35 договоров и более - 10 баллов 25-34 договора</w:t>
            </w:r>
            <w:r>
              <w:tab/>
              <w:t>- 8</w:t>
            </w:r>
            <w:r>
              <w:tab/>
              <w:t>баллов</w:t>
            </w:r>
          </w:p>
          <w:p w:rsidR="00D81358" w:rsidRDefault="00772850">
            <w:pPr>
              <w:pStyle w:val="a7"/>
              <w:shd w:val="clear" w:color="auto" w:fill="auto"/>
              <w:tabs>
                <w:tab w:val="right" w:pos="2885"/>
                <w:tab w:val="left" w:pos="2952"/>
              </w:tabs>
              <w:spacing w:line="240" w:lineRule="auto"/>
              <w:ind w:firstLine="0"/>
            </w:pPr>
            <w:r>
              <w:t>15-24 договора</w:t>
            </w:r>
            <w:r>
              <w:tab/>
              <w:t>- 6</w:t>
            </w:r>
            <w:r>
              <w:tab/>
              <w:t>баллов</w:t>
            </w:r>
          </w:p>
          <w:p w:rsidR="00D81358" w:rsidRDefault="00772850">
            <w:pPr>
              <w:pStyle w:val="a7"/>
              <w:shd w:val="clear" w:color="auto" w:fill="auto"/>
              <w:tabs>
                <w:tab w:val="right" w:pos="2894"/>
                <w:tab w:val="left" w:pos="2962"/>
              </w:tabs>
              <w:spacing w:line="240" w:lineRule="auto"/>
              <w:ind w:firstLine="0"/>
            </w:pPr>
            <w:r>
              <w:t>5-14 договоров</w:t>
            </w:r>
            <w:r>
              <w:tab/>
              <w:t>- 4</w:t>
            </w:r>
            <w:r>
              <w:tab/>
              <w:t>балла</w:t>
            </w:r>
          </w:p>
          <w:p w:rsidR="00D81358" w:rsidRDefault="00772850">
            <w:pPr>
              <w:pStyle w:val="a7"/>
              <w:shd w:val="clear" w:color="auto" w:fill="auto"/>
              <w:tabs>
                <w:tab w:val="right" w:pos="2904"/>
                <w:tab w:val="left" w:pos="2971"/>
              </w:tabs>
              <w:spacing w:line="240" w:lineRule="auto"/>
              <w:ind w:firstLine="0"/>
            </w:pPr>
            <w:r>
              <w:t>менее 5 договоров</w:t>
            </w:r>
            <w:r>
              <w:tab/>
              <w:t>- 2</w:t>
            </w:r>
            <w:r>
              <w:tab/>
              <w:t>балла</w:t>
            </w:r>
          </w:p>
        </w:tc>
      </w:tr>
      <w:tr w:rsidR="00D81358">
        <w:tblPrEx>
          <w:tblCellMar>
            <w:top w:w="0" w:type="dxa"/>
            <w:bottom w:w="0" w:type="dxa"/>
          </w:tblCellMar>
        </w:tblPrEx>
        <w:trPr>
          <w:trHeight w:hRule="exact" w:val="1109"/>
          <w:jc w:val="center"/>
        </w:trPr>
        <w:tc>
          <w:tcPr>
            <w:tcW w:w="1013" w:type="dxa"/>
            <w:tcBorders>
              <w:top w:val="single" w:sz="4" w:space="0" w:color="auto"/>
              <w:left w:val="single" w:sz="4" w:space="0" w:color="auto"/>
            </w:tcBorders>
            <w:shd w:val="clear" w:color="auto" w:fill="FFFFFF"/>
          </w:tcPr>
          <w:p w:rsidR="00D81358" w:rsidRDefault="00772850">
            <w:pPr>
              <w:pStyle w:val="a7"/>
              <w:shd w:val="clear" w:color="auto" w:fill="auto"/>
              <w:spacing w:before="100" w:line="240" w:lineRule="auto"/>
              <w:ind w:firstLine="0"/>
              <w:jc w:val="center"/>
            </w:pPr>
            <w:r>
              <w:t>10</w:t>
            </w:r>
          </w:p>
        </w:tc>
        <w:tc>
          <w:tcPr>
            <w:tcW w:w="9596" w:type="dxa"/>
            <w:gridSpan w:val="4"/>
            <w:tcBorders>
              <w:top w:val="single" w:sz="4" w:space="0" w:color="auto"/>
              <w:left w:val="single" w:sz="4" w:space="0" w:color="auto"/>
              <w:right w:val="single" w:sz="4" w:space="0" w:color="auto"/>
            </w:tcBorders>
            <w:shd w:val="clear" w:color="auto" w:fill="FFFFFF"/>
            <w:vAlign w:val="bottom"/>
          </w:tcPr>
          <w:p w:rsidR="00D81358" w:rsidRDefault="00772850">
            <w:pPr>
              <w:pStyle w:val="a7"/>
              <w:shd w:val="clear" w:color="auto" w:fill="auto"/>
              <w:spacing w:line="240" w:lineRule="auto"/>
              <w:ind w:firstLine="0"/>
            </w:pPr>
            <w:r>
              <w:t>Наставничество в образовательной организации</w:t>
            </w:r>
          </w:p>
          <w:p w:rsidR="00D81358" w:rsidRDefault="00772850">
            <w:pPr>
              <w:pStyle w:val="a7"/>
              <w:shd w:val="clear" w:color="auto" w:fill="auto"/>
              <w:spacing w:line="240" w:lineRule="auto"/>
              <w:ind w:firstLine="0"/>
            </w:pPr>
            <w:r>
              <w:t>Сю =</w:t>
            </w:r>
          </w:p>
          <w:p w:rsidR="00D81358" w:rsidRDefault="00772850">
            <w:pPr>
              <w:pStyle w:val="a7"/>
              <w:shd w:val="clear" w:color="auto" w:fill="auto"/>
              <w:spacing w:line="230" w:lineRule="auto"/>
              <w:ind w:firstLine="0"/>
            </w:pPr>
            <w:r>
              <w:rPr>
                <w:smallCaps/>
              </w:rPr>
              <w:t>С1о=(Сю.1+Сю.2)/2</w:t>
            </w:r>
          </w:p>
        </w:tc>
      </w:tr>
      <w:tr w:rsidR="00D81358">
        <w:tblPrEx>
          <w:tblCellMar>
            <w:top w:w="0" w:type="dxa"/>
            <w:bottom w:w="0" w:type="dxa"/>
          </w:tblCellMar>
        </w:tblPrEx>
        <w:trPr>
          <w:trHeight w:hRule="exact" w:val="6768"/>
          <w:jc w:val="center"/>
        </w:trPr>
        <w:tc>
          <w:tcPr>
            <w:tcW w:w="1013" w:type="dxa"/>
            <w:tcBorders>
              <w:top w:val="single" w:sz="4" w:space="0" w:color="auto"/>
              <w:left w:val="single" w:sz="4" w:space="0" w:color="auto"/>
              <w:bottom w:val="single" w:sz="4" w:space="0" w:color="auto"/>
            </w:tcBorders>
            <w:shd w:val="clear" w:color="auto" w:fill="FFFFFF"/>
          </w:tcPr>
          <w:p w:rsidR="00D81358" w:rsidRDefault="00772850">
            <w:pPr>
              <w:pStyle w:val="a7"/>
              <w:shd w:val="clear" w:color="auto" w:fill="auto"/>
              <w:spacing w:before="100" w:line="240" w:lineRule="auto"/>
              <w:ind w:firstLine="0"/>
              <w:jc w:val="center"/>
            </w:pPr>
            <w:r>
              <w:t>10.1</w:t>
            </w:r>
          </w:p>
        </w:tc>
        <w:tc>
          <w:tcPr>
            <w:tcW w:w="2434" w:type="dxa"/>
            <w:tcBorders>
              <w:top w:val="single" w:sz="4" w:space="0" w:color="auto"/>
              <w:left w:val="single" w:sz="4" w:space="0" w:color="auto"/>
              <w:bottom w:val="single" w:sz="4" w:space="0" w:color="auto"/>
            </w:tcBorders>
            <w:shd w:val="clear" w:color="auto" w:fill="FFFFFF"/>
          </w:tcPr>
          <w:p w:rsidR="00D81358" w:rsidRDefault="00772850">
            <w:pPr>
              <w:pStyle w:val="a7"/>
              <w:shd w:val="clear" w:color="auto" w:fill="auto"/>
              <w:spacing w:before="100" w:line="240" w:lineRule="auto"/>
              <w:ind w:firstLine="0"/>
            </w:pPr>
            <w:r>
              <w:t>Численность обучающихся, имеющих наставника из числа представителей работодателей (по модели «работодатель - студент»)</w:t>
            </w:r>
          </w:p>
        </w:tc>
        <w:tc>
          <w:tcPr>
            <w:tcW w:w="2779" w:type="dxa"/>
            <w:tcBorders>
              <w:top w:val="single" w:sz="4" w:space="0" w:color="auto"/>
              <w:left w:val="single" w:sz="4" w:space="0" w:color="auto"/>
              <w:bottom w:val="single" w:sz="4" w:space="0" w:color="auto"/>
            </w:tcBorders>
            <w:shd w:val="clear" w:color="auto" w:fill="FFFFFF"/>
            <w:vAlign w:val="center"/>
          </w:tcPr>
          <w:p w:rsidR="00D81358" w:rsidRDefault="00772850">
            <w:pPr>
              <w:pStyle w:val="a7"/>
              <w:shd w:val="clear" w:color="auto" w:fill="auto"/>
              <w:spacing w:line="240" w:lineRule="auto"/>
              <w:ind w:firstLine="0"/>
            </w:pPr>
            <w:r>
              <w:t>оценивается в зависимости от численности обучающихся, имеющих наставника из числа представителей работодателей по модели «работодатель - студент».</w:t>
            </w:r>
          </w:p>
          <w:p w:rsidR="00D81358" w:rsidRDefault="00772850">
            <w:pPr>
              <w:pStyle w:val="a7"/>
              <w:shd w:val="clear" w:color="auto" w:fill="auto"/>
              <w:spacing w:line="240" w:lineRule="auto"/>
              <w:ind w:firstLine="0"/>
            </w:pPr>
            <w:r>
              <w:t>Баллы начисляются при условии наличия утвержденного положения</w:t>
            </w:r>
          </w:p>
          <w:p w:rsidR="00D81358" w:rsidRDefault="00772850">
            <w:pPr>
              <w:pStyle w:val="a7"/>
              <w:shd w:val="clear" w:color="auto" w:fill="auto"/>
              <w:spacing w:line="240" w:lineRule="auto"/>
              <w:ind w:firstLine="0"/>
            </w:pPr>
            <w:r>
              <w:t>о наставничестве, содержащего названную модель и разработанного в соответствии с методологией (целевой моделью) наставничества</w:t>
            </w:r>
          </w:p>
        </w:tc>
        <w:tc>
          <w:tcPr>
            <w:tcW w:w="4383" w:type="dxa"/>
            <w:gridSpan w:val="2"/>
            <w:tcBorders>
              <w:top w:val="single" w:sz="4" w:space="0" w:color="auto"/>
              <w:left w:val="single" w:sz="4" w:space="0" w:color="auto"/>
              <w:bottom w:val="single" w:sz="4" w:space="0" w:color="auto"/>
              <w:right w:val="single" w:sz="4" w:space="0" w:color="auto"/>
            </w:tcBorders>
            <w:shd w:val="clear" w:color="auto" w:fill="FFFFFF"/>
          </w:tcPr>
          <w:p w:rsidR="00D81358" w:rsidRDefault="00772850">
            <w:pPr>
              <w:pStyle w:val="a7"/>
              <w:shd w:val="clear" w:color="auto" w:fill="auto"/>
              <w:spacing w:before="120" w:after="560" w:line="240" w:lineRule="auto"/>
              <w:ind w:firstLine="0"/>
            </w:pPr>
            <w:r>
              <w:rPr>
                <w:lang w:val="en-US" w:eastAsia="en-US" w:bidi="en-US"/>
              </w:rPr>
              <w:t>C</w:t>
            </w:r>
            <w:r w:rsidRPr="00772850">
              <w:rPr>
                <w:sz w:val="16"/>
                <w:szCs w:val="16"/>
                <w:lang w:eastAsia="en-US" w:bidi="en-US"/>
              </w:rPr>
              <w:t>1</w:t>
            </w:r>
            <w:r w:rsidRPr="00772850">
              <w:rPr>
                <w:sz w:val="16"/>
                <w:szCs w:val="16"/>
                <w:lang w:val="en-US" w:eastAsia="en-US" w:bidi="en-US"/>
              </w:rPr>
              <w:t>o</w:t>
            </w:r>
            <w:r w:rsidRPr="00772850">
              <w:rPr>
                <w:sz w:val="16"/>
                <w:szCs w:val="16"/>
                <w:lang w:eastAsia="en-US" w:bidi="en-US"/>
              </w:rPr>
              <w:t>.</w:t>
            </w:r>
            <w:r>
              <w:rPr>
                <w:sz w:val="16"/>
                <w:szCs w:val="16"/>
                <w:lang w:eastAsia="en-US" w:bidi="en-US"/>
              </w:rPr>
              <w:t>1</w:t>
            </w:r>
            <w:r w:rsidRPr="00187362">
              <w:rPr>
                <w:lang w:eastAsia="en-US" w:bidi="en-US"/>
              </w:rPr>
              <w:t xml:space="preserve"> </w:t>
            </w:r>
            <w:r>
              <w:t>=______________</w:t>
            </w:r>
          </w:p>
          <w:p w:rsidR="00D81358" w:rsidRDefault="00772850">
            <w:pPr>
              <w:pStyle w:val="a7"/>
              <w:shd w:val="clear" w:color="auto" w:fill="auto"/>
              <w:spacing w:line="240" w:lineRule="auto"/>
              <w:ind w:firstLine="0"/>
            </w:pPr>
            <w:r>
              <w:t>51 и более -10 баллов</w:t>
            </w:r>
          </w:p>
          <w:p w:rsidR="00D81358" w:rsidRDefault="00772850">
            <w:pPr>
              <w:pStyle w:val="a7"/>
              <w:shd w:val="clear" w:color="auto" w:fill="auto"/>
              <w:spacing w:line="240" w:lineRule="auto"/>
              <w:ind w:firstLine="0"/>
            </w:pPr>
            <w:r>
              <w:t>31-50 - 8 баллов</w:t>
            </w:r>
          </w:p>
          <w:p w:rsidR="00D81358" w:rsidRDefault="00772850">
            <w:pPr>
              <w:pStyle w:val="a7"/>
              <w:shd w:val="clear" w:color="auto" w:fill="auto"/>
              <w:spacing w:line="240" w:lineRule="auto"/>
              <w:ind w:firstLine="0"/>
            </w:pPr>
            <w:r>
              <w:t>16-30 - 4 балла</w:t>
            </w:r>
          </w:p>
          <w:p w:rsidR="00D81358" w:rsidRDefault="00772850">
            <w:pPr>
              <w:pStyle w:val="a7"/>
              <w:shd w:val="clear" w:color="auto" w:fill="auto"/>
              <w:spacing w:line="240" w:lineRule="auto"/>
              <w:ind w:firstLine="0"/>
            </w:pPr>
            <w:r>
              <w:t>1-15 - 2 балла</w:t>
            </w:r>
          </w:p>
        </w:tc>
      </w:tr>
    </w:tbl>
    <w:p w:rsidR="00D81358" w:rsidRDefault="00772850">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13"/>
        <w:gridCol w:w="2434"/>
        <w:gridCol w:w="2794"/>
        <w:gridCol w:w="4358"/>
      </w:tblGrid>
      <w:tr w:rsidR="00D81358">
        <w:tblPrEx>
          <w:tblCellMar>
            <w:top w:w="0" w:type="dxa"/>
            <w:bottom w:w="0" w:type="dxa"/>
          </w:tblCellMar>
        </w:tblPrEx>
        <w:trPr>
          <w:trHeight w:hRule="exact" w:val="7373"/>
          <w:jc w:val="center"/>
        </w:trPr>
        <w:tc>
          <w:tcPr>
            <w:tcW w:w="1013" w:type="dxa"/>
            <w:tcBorders>
              <w:top w:val="single" w:sz="4" w:space="0" w:color="auto"/>
              <w:left w:val="single" w:sz="4" w:space="0" w:color="auto"/>
              <w:bottom w:val="single" w:sz="4" w:space="0" w:color="auto"/>
            </w:tcBorders>
            <w:shd w:val="clear" w:color="auto" w:fill="FFFFFF"/>
          </w:tcPr>
          <w:p w:rsidR="00D81358" w:rsidRDefault="00772850">
            <w:pPr>
              <w:pStyle w:val="a7"/>
              <w:shd w:val="clear" w:color="auto" w:fill="auto"/>
              <w:spacing w:before="120" w:line="240" w:lineRule="auto"/>
              <w:ind w:firstLine="0"/>
              <w:jc w:val="center"/>
            </w:pPr>
            <w:r>
              <w:t>10.2</w:t>
            </w:r>
          </w:p>
        </w:tc>
        <w:tc>
          <w:tcPr>
            <w:tcW w:w="2434" w:type="dxa"/>
            <w:tcBorders>
              <w:top w:val="single" w:sz="4" w:space="0" w:color="auto"/>
              <w:left w:val="single" w:sz="4" w:space="0" w:color="auto"/>
              <w:bottom w:val="single" w:sz="4" w:space="0" w:color="auto"/>
            </w:tcBorders>
            <w:shd w:val="clear" w:color="auto" w:fill="FFFFFF"/>
          </w:tcPr>
          <w:p w:rsidR="00D81358" w:rsidRDefault="00772850">
            <w:pPr>
              <w:pStyle w:val="a7"/>
              <w:shd w:val="clear" w:color="auto" w:fill="auto"/>
              <w:spacing w:before="120" w:line="240" w:lineRule="auto"/>
              <w:ind w:firstLine="0"/>
            </w:pPr>
            <w:r>
              <w:t>Численность обучающихся, имеющих наставника из числа других обучающихся (по модели «студент - студент»)</w:t>
            </w:r>
          </w:p>
        </w:tc>
        <w:tc>
          <w:tcPr>
            <w:tcW w:w="2794" w:type="dxa"/>
            <w:tcBorders>
              <w:top w:val="single" w:sz="4" w:space="0" w:color="auto"/>
              <w:left w:val="single" w:sz="4" w:space="0" w:color="auto"/>
              <w:bottom w:val="single" w:sz="4" w:space="0" w:color="auto"/>
            </w:tcBorders>
            <w:shd w:val="clear" w:color="auto" w:fill="FFFFFF"/>
            <w:vAlign w:val="center"/>
          </w:tcPr>
          <w:p w:rsidR="00D81358" w:rsidRDefault="00772850">
            <w:pPr>
              <w:pStyle w:val="a7"/>
              <w:shd w:val="clear" w:color="auto" w:fill="auto"/>
              <w:spacing w:line="240" w:lineRule="auto"/>
              <w:ind w:firstLine="0"/>
            </w:pPr>
            <w:r>
              <w:t>оценивается в зависимости от численности обучающихся, имеющих наставника из числа других обучающихся по модели «студент- студент» (в рамках реализации совместных проектов, подготовки к конкурсам и олимпиадам профессионального мастерства, работы в конструкторском бюро и других мероприятий). Баллы начисляются при условии наличия утвержденного поло</w:t>
            </w:r>
            <w:r>
              <w:softHyphen/>
              <w:t>жения о наставниче</w:t>
            </w:r>
            <w:r>
              <w:softHyphen/>
              <w:t>стве</w:t>
            </w:r>
          </w:p>
        </w:tc>
        <w:tc>
          <w:tcPr>
            <w:tcW w:w="4358" w:type="dxa"/>
            <w:tcBorders>
              <w:top w:val="single" w:sz="4" w:space="0" w:color="auto"/>
              <w:left w:val="single" w:sz="4" w:space="0" w:color="auto"/>
              <w:bottom w:val="single" w:sz="4" w:space="0" w:color="auto"/>
              <w:right w:val="single" w:sz="4" w:space="0" w:color="auto"/>
            </w:tcBorders>
            <w:shd w:val="clear" w:color="auto" w:fill="FFFFFF"/>
          </w:tcPr>
          <w:p w:rsidR="00D81358" w:rsidRDefault="00772850">
            <w:pPr>
              <w:pStyle w:val="a7"/>
              <w:shd w:val="clear" w:color="auto" w:fill="auto"/>
              <w:spacing w:before="180" w:after="280" w:line="240" w:lineRule="auto"/>
              <w:ind w:firstLine="0"/>
              <w:rPr>
                <w:sz w:val="20"/>
                <w:szCs w:val="20"/>
              </w:rPr>
            </w:pPr>
            <w:r>
              <w:rPr>
                <w:sz w:val="20"/>
                <w:szCs w:val="20"/>
              </w:rPr>
              <w:t>С10.2 =</w:t>
            </w:r>
          </w:p>
          <w:p w:rsidR="00D81358" w:rsidRDefault="00772850">
            <w:pPr>
              <w:pStyle w:val="a7"/>
              <w:shd w:val="clear" w:color="auto" w:fill="auto"/>
              <w:tabs>
                <w:tab w:val="right" w:pos="3605"/>
              </w:tabs>
              <w:spacing w:line="240" w:lineRule="auto"/>
              <w:ind w:firstLine="0"/>
            </w:pPr>
            <w:r>
              <w:t>31 и более</w:t>
            </w:r>
            <w:r>
              <w:tab/>
              <w:t>- 10 баллов</w:t>
            </w:r>
          </w:p>
          <w:p w:rsidR="00D81358" w:rsidRDefault="00772850">
            <w:pPr>
              <w:pStyle w:val="a7"/>
              <w:shd w:val="clear" w:color="auto" w:fill="auto"/>
              <w:tabs>
                <w:tab w:val="right" w:pos="3562"/>
              </w:tabs>
              <w:spacing w:line="240" w:lineRule="auto"/>
              <w:ind w:firstLine="0"/>
            </w:pPr>
            <w:r>
              <w:t>15-30</w:t>
            </w:r>
            <w:r>
              <w:tab/>
              <w:t>- 6 баллов</w:t>
            </w:r>
          </w:p>
          <w:p w:rsidR="00D81358" w:rsidRDefault="00772850">
            <w:pPr>
              <w:pStyle w:val="a7"/>
              <w:shd w:val="clear" w:color="auto" w:fill="auto"/>
              <w:tabs>
                <w:tab w:val="right" w:pos="3437"/>
              </w:tabs>
              <w:spacing w:line="233" w:lineRule="auto"/>
              <w:ind w:firstLine="0"/>
            </w:pPr>
            <w:r>
              <w:t>1-15</w:t>
            </w:r>
            <w:r>
              <w:tab/>
              <w:t>- 2 балла</w:t>
            </w:r>
          </w:p>
        </w:tc>
      </w:tr>
    </w:tbl>
    <w:p w:rsidR="00D81358" w:rsidRDefault="00772850">
      <w:pPr>
        <w:pStyle w:val="1"/>
        <w:shd w:val="clear" w:color="auto" w:fill="auto"/>
        <w:spacing w:line="240" w:lineRule="auto"/>
        <w:ind w:left="340" w:firstLine="0"/>
        <w:jc w:val="both"/>
      </w:pPr>
      <w:r>
        <w:t>Суммарное значение С</w:t>
      </w:r>
      <w:r>
        <w:rPr>
          <w:vertAlign w:val="subscript"/>
        </w:rPr>
        <w:t>у</w:t>
      </w:r>
      <w:r>
        <w:t xml:space="preserve"> критериев деятельности, присуждаемое образовательной организации по заявленной группе специальностей, определяется по формуле:</w:t>
      </w:r>
    </w:p>
    <w:p w:rsidR="00D81358" w:rsidRDefault="00772850">
      <w:pPr>
        <w:pStyle w:val="1"/>
        <w:shd w:val="clear" w:color="auto" w:fill="auto"/>
        <w:spacing w:line="240" w:lineRule="auto"/>
        <w:ind w:firstLine="0"/>
        <w:jc w:val="center"/>
      </w:pPr>
      <w:r>
        <w:t xml:space="preserve">Су = </w:t>
      </w:r>
      <w:r>
        <w:rPr>
          <w:lang w:val="en-US" w:eastAsia="en-US" w:bidi="en-US"/>
        </w:rPr>
        <w:t>C</w:t>
      </w:r>
      <w:r>
        <w:rPr>
          <w:lang w:eastAsia="en-US" w:bidi="en-US"/>
        </w:rPr>
        <w:t>1</w:t>
      </w:r>
      <w:r w:rsidRPr="00187362">
        <w:rPr>
          <w:lang w:eastAsia="en-US" w:bidi="en-US"/>
        </w:rPr>
        <w:t xml:space="preserve"> </w:t>
      </w:r>
      <w:r>
        <w:t>+ С2 + С3 + С4 + С5 + С</w:t>
      </w:r>
      <w:r>
        <w:rPr>
          <w:vertAlign w:val="subscript"/>
        </w:rPr>
        <w:t>6</w:t>
      </w:r>
      <w:r>
        <w:t xml:space="preserve"> + С7 + С</w:t>
      </w:r>
      <w:r>
        <w:rPr>
          <w:vertAlign w:val="subscript"/>
        </w:rPr>
        <w:t>8</w:t>
      </w:r>
      <w:r>
        <w:t xml:space="preserve"> + С9 + С10,</w:t>
      </w:r>
    </w:p>
    <w:p w:rsidR="00D81358" w:rsidRDefault="00772850">
      <w:pPr>
        <w:pStyle w:val="1"/>
        <w:shd w:val="clear" w:color="auto" w:fill="auto"/>
        <w:spacing w:line="240" w:lineRule="auto"/>
        <w:ind w:firstLine="0"/>
        <w:jc w:val="center"/>
      </w:pPr>
      <w:r>
        <w:t>С</w:t>
      </w:r>
      <w:r>
        <w:rPr>
          <w:vertAlign w:val="subscript"/>
        </w:rPr>
        <w:t>у</w:t>
      </w:r>
      <w:r>
        <w:t>= 10+10+10+10+10+22+10+10+10+10=112</w:t>
      </w:r>
    </w:p>
    <w:p w:rsidR="00D81358" w:rsidRDefault="00772850">
      <w:pPr>
        <w:pStyle w:val="1"/>
        <w:shd w:val="clear" w:color="auto" w:fill="auto"/>
        <w:spacing w:line="240" w:lineRule="auto"/>
        <w:ind w:firstLine="340"/>
        <w:jc w:val="both"/>
      </w:pPr>
      <w:r>
        <w:t>при этом максимально возможное значение Су = 112 баллов.</w:t>
      </w:r>
    </w:p>
    <w:p w:rsidR="00D81358" w:rsidRDefault="00772850">
      <w:pPr>
        <w:pStyle w:val="1"/>
        <w:shd w:val="clear" w:color="auto" w:fill="auto"/>
        <w:spacing w:line="240" w:lineRule="auto"/>
        <w:ind w:left="340" w:firstLine="0"/>
        <w:jc w:val="both"/>
      </w:pPr>
      <w:r>
        <w:rPr>
          <w:noProof/>
          <w:lang w:bidi="ar-SA"/>
        </w:rPr>
        <mc:AlternateContent>
          <mc:Choice Requires="wps">
            <w:drawing>
              <wp:anchor distT="0" distB="0" distL="0" distR="0" simplePos="0" relativeHeight="125829394" behindDoc="0" locked="0" layoutInCell="1" allowOverlap="1">
                <wp:simplePos x="0" y="0"/>
                <wp:positionH relativeFrom="page">
                  <wp:posOffset>904875</wp:posOffset>
                </wp:positionH>
                <wp:positionV relativeFrom="paragraph">
                  <wp:posOffset>382270</wp:posOffset>
                </wp:positionV>
                <wp:extent cx="4171950" cy="1047750"/>
                <wp:effectExtent l="0" t="0" r="0" b="0"/>
                <wp:wrapTopAndBottom/>
                <wp:docPr id="33" name="Shape 33"/>
                <wp:cNvGraphicFramePr/>
                <a:graphic xmlns:a="http://schemas.openxmlformats.org/drawingml/2006/main">
                  <a:graphicData uri="http://schemas.microsoft.com/office/word/2010/wordprocessingShape">
                    <wps:wsp>
                      <wps:cNvSpPr txBox="1"/>
                      <wps:spPr>
                        <a:xfrm>
                          <a:off x="0" y="0"/>
                          <a:ext cx="4171950" cy="1047750"/>
                        </a:xfrm>
                        <a:prstGeom prst="rect">
                          <a:avLst/>
                        </a:prstGeom>
                        <a:noFill/>
                      </wps:spPr>
                      <wps:txbx>
                        <w:txbxContent>
                          <w:p w:rsidR="00772850" w:rsidRDefault="00772850">
                            <w:pPr>
                              <w:pStyle w:val="1"/>
                              <w:shd w:val="clear" w:color="auto" w:fill="auto"/>
                              <w:spacing w:line="240" w:lineRule="auto"/>
                              <w:ind w:left="4120" w:firstLine="0"/>
                            </w:pPr>
                            <w:proofErr w:type="spellStart"/>
                            <w:r>
                              <w:t>ПООкс</w:t>
                            </w:r>
                            <w:proofErr w:type="spellEnd"/>
                            <w:r>
                              <w:t xml:space="preserve"> — К</w:t>
                            </w:r>
                            <w:r>
                              <w:rPr>
                                <w:vertAlign w:val="subscript"/>
                              </w:rPr>
                              <w:t>у</w:t>
                            </w:r>
                            <w:r>
                              <w:t xml:space="preserve"> +Су </w:t>
                            </w:r>
                          </w:p>
                          <w:p w:rsidR="00772850" w:rsidRDefault="00772850">
                            <w:pPr>
                              <w:pStyle w:val="1"/>
                              <w:shd w:val="clear" w:color="auto" w:fill="auto"/>
                              <w:spacing w:line="240" w:lineRule="auto"/>
                              <w:ind w:firstLine="0"/>
                            </w:pPr>
                            <w:r>
                              <w:t>где ПОО-потенциал образовательной организации</w:t>
                            </w:r>
                          </w:p>
                          <w:p w:rsidR="00772850" w:rsidRDefault="00772850">
                            <w:pPr>
                              <w:pStyle w:val="1"/>
                              <w:shd w:val="clear" w:color="auto" w:fill="auto"/>
                              <w:spacing w:line="240" w:lineRule="auto"/>
                              <w:ind w:firstLine="0"/>
                            </w:pPr>
                            <w:r>
                              <w:t>К</w:t>
                            </w:r>
                            <w:r>
                              <w:rPr>
                                <w:vertAlign w:val="subscript"/>
                              </w:rPr>
                              <w:t>у</w:t>
                            </w:r>
                            <w:r>
                              <w:t xml:space="preserve"> - критерии</w:t>
                            </w:r>
                          </w:p>
                          <w:p w:rsidR="00772850" w:rsidRDefault="00772850">
                            <w:pPr>
                              <w:pStyle w:val="1"/>
                              <w:shd w:val="clear" w:color="auto" w:fill="auto"/>
                              <w:spacing w:line="240" w:lineRule="auto"/>
                              <w:ind w:firstLine="0"/>
                            </w:pPr>
                            <w:r>
                              <w:t>в целом;</w:t>
                            </w:r>
                          </w:p>
                          <w:p w:rsidR="00772850" w:rsidRDefault="00772850">
                            <w:pPr>
                              <w:pStyle w:val="1"/>
                              <w:shd w:val="clear" w:color="auto" w:fill="auto"/>
                              <w:spacing w:line="240" w:lineRule="auto"/>
                              <w:ind w:firstLine="0"/>
                            </w:pPr>
                            <w:r>
                              <w:t>С</w:t>
                            </w:r>
                            <w:r>
                              <w:rPr>
                                <w:vertAlign w:val="subscript"/>
                              </w:rPr>
                              <w:t>у</w:t>
                            </w:r>
                            <w:r>
                              <w:t xml:space="preserve"> - критерии</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Shape 33" o:spid="_x0000_s1034" type="#_x0000_t202" style="position:absolute;left:0;text-align:left;margin-left:71.25pt;margin-top:30.1pt;width:328.5pt;height:82.5pt;z-index:12582939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" filled="f" stroked="f">
                <v:textbox inset="0,0,0,0">
                  <w:txbxContent>
                    <w:p w:rsidR="00772850" w:rsidRDefault="00772850">
                      <w:pPr>
                        <w:pStyle w:val="1"/>
                        <w:shd w:val="clear" w:color="auto" w:fill="auto"/>
                        <w:spacing w:line="240" w:lineRule="auto"/>
                        <w:ind w:left="4120" w:firstLine="0"/>
                      </w:pPr>
                      <w:proofErr w:type="spellStart"/>
                      <w:r>
                        <w:t>ПООкс</w:t>
                      </w:r>
                      <w:proofErr w:type="spellEnd"/>
                      <w:r>
                        <w:t xml:space="preserve"> — К</w:t>
                      </w:r>
                      <w:r>
                        <w:rPr>
                          <w:vertAlign w:val="subscript"/>
                        </w:rPr>
                        <w:t>у</w:t>
                      </w:r>
                      <w:r>
                        <w:t xml:space="preserve"> +Су </w:t>
                      </w:r>
                    </w:p>
                    <w:p w:rsidR="00772850" w:rsidRDefault="00772850">
                      <w:pPr>
                        <w:pStyle w:val="1"/>
                        <w:shd w:val="clear" w:color="auto" w:fill="auto"/>
                        <w:spacing w:line="240" w:lineRule="auto"/>
                        <w:ind w:firstLine="0"/>
                      </w:pPr>
                      <w:r>
                        <w:t>где ПОО-потенциал образовательной организации</w:t>
                      </w:r>
                    </w:p>
                    <w:p w:rsidR="00772850" w:rsidRDefault="00772850">
                      <w:pPr>
                        <w:pStyle w:val="1"/>
                        <w:shd w:val="clear" w:color="auto" w:fill="auto"/>
                        <w:spacing w:line="240" w:lineRule="auto"/>
                        <w:ind w:firstLine="0"/>
                      </w:pPr>
                      <w:r>
                        <w:t>К</w:t>
                      </w:r>
                      <w:r>
                        <w:rPr>
                          <w:vertAlign w:val="subscript"/>
                        </w:rPr>
                        <w:t>у</w:t>
                      </w:r>
                      <w:r>
                        <w:t xml:space="preserve"> - критерии</w:t>
                      </w:r>
                    </w:p>
                    <w:p w:rsidR="00772850" w:rsidRDefault="00772850">
                      <w:pPr>
                        <w:pStyle w:val="1"/>
                        <w:shd w:val="clear" w:color="auto" w:fill="auto"/>
                        <w:spacing w:line="240" w:lineRule="auto"/>
                        <w:ind w:firstLine="0"/>
                      </w:pPr>
                      <w:r>
                        <w:t>в целом;</w:t>
                      </w:r>
                    </w:p>
                    <w:p w:rsidR="00772850" w:rsidRDefault="00772850">
                      <w:pPr>
                        <w:pStyle w:val="1"/>
                        <w:shd w:val="clear" w:color="auto" w:fill="auto"/>
                        <w:spacing w:line="240" w:lineRule="auto"/>
                        <w:ind w:firstLine="0"/>
                      </w:pPr>
                      <w:r>
                        <w:t>С</w:t>
                      </w:r>
                      <w:r>
                        <w:rPr>
                          <w:vertAlign w:val="subscript"/>
                        </w:rPr>
                        <w:t>у</w:t>
                      </w:r>
                      <w:r>
                        <w:t xml:space="preserve"> - критерии</w:t>
                      </w:r>
                    </w:p>
                  </w:txbxContent>
                </v:textbox>
                <w10:wrap type="topAndBottom" anchorx="page"/>
              </v:shape>
            </w:pict>
          </mc:Fallback>
        </mc:AlternateContent>
      </w:r>
      <w:r>
        <w:t>Общее количество баллов образовательной организации - участника конкурса по заявленной группе специальностей определяется показателем ПОО</w:t>
      </w:r>
    </w:p>
    <w:p w:rsidR="00D81358" w:rsidRDefault="00772850">
      <w:pPr>
        <w:spacing w:line="1" w:lineRule="exact"/>
        <w:sectPr w:rsidR="00D81358" w:rsidSect="00187362">
          <w:pgSz w:w="11900" w:h="16840"/>
          <w:pgMar w:top="1065" w:right="560" w:bottom="1501" w:left="1091" w:header="0" w:footer="1073" w:gutter="0"/>
          <w:cols w:space="720"/>
          <w:noEndnote/>
          <w:docGrid w:linePitch="360"/>
        </w:sectPr>
      </w:pPr>
      <w:r>
        <w:rPr>
          <w:noProof/>
          <w:lang w:bidi="ar-SA"/>
        </w:rPr>
        <mc:AlternateContent>
          <mc:Choice Requires="wps">
            <w:drawing>
              <wp:anchor distT="338455" distB="396240" distL="0" distR="0" simplePos="0" relativeHeight="125829396" behindDoc="0" locked="0" layoutInCell="1" allowOverlap="1">
                <wp:simplePos x="0" y="0"/>
                <wp:positionH relativeFrom="page">
                  <wp:posOffset>2479040</wp:posOffset>
                </wp:positionH>
                <wp:positionV relativeFrom="paragraph">
                  <wp:posOffset>338455</wp:posOffset>
                </wp:positionV>
                <wp:extent cx="1017905" cy="216535"/>
                <wp:effectExtent l="0" t="0" r="0" b="0"/>
                <wp:wrapTopAndBottom/>
                <wp:docPr id="35" name="Shape 35"/>
                <wp:cNvGraphicFramePr/>
                <a:graphic xmlns:a="http://schemas.openxmlformats.org/drawingml/2006/main">
                  <a:graphicData uri="http://schemas.microsoft.com/office/word/2010/wordprocessingShape">
                    <wps:wsp>
                      <wps:cNvSpPr txBox="1"/>
                      <wps:spPr>
                        <a:xfrm>
                          <a:off x="0" y="0"/>
                          <a:ext cx="1017905" cy="216535"/>
                        </a:xfrm>
                        <a:prstGeom prst="rect">
                          <a:avLst/>
                        </a:prstGeom>
                        <a:noFill/>
                      </wps:spPr>
                      <wps:txbx>
                        <w:txbxContent>
                          <w:p w:rsidR="00772850" w:rsidRDefault="00772850">
                            <w:pPr>
                              <w:pStyle w:val="1"/>
                              <w:shd w:val="clear" w:color="auto" w:fill="auto"/>
                              <w:spacing w:line="240" w:lineRule="auto"/>
                              <w:ind w:firstLine="0"/>
                            </w:pPr>
                            <w:r>
                              <w:t>деятельности,</w:t>
                            </w:r>
                          </w:p>
                        </w:txbxContent>
                      </wps:txbx>
                      <wps:bodyPr wrap="none" lIns="0" tIns="0" rIns="0" bIns="0"/>
                    </wps:wsp>
                  </a:graphicData>
                </a:graphic>
              </wp:anchor>
            </w:drawing>
          </mc:Choice>
          <mc:Fallback>
            <w:pict>
              <v:shape id="Shape 35" o:spid="_x0000_s1035" type="#_x0000_t202" style="position:absolute;margin-left:195.2pt;margin-top:26.65pt;width:80.15pt;height:17.05pt;z-index:125829396;visibility:visible;mso-wrap-style:none;mso-wrap-distance-left:0;mso-wrap-distance-top:26.65pt;mso-wrap-distance-right:0;mso-wrap-distance-bottom:31.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" filled="f" stroked="f">
                <v:textbox inset="0,0,0,0">
                  <w:txbxContent>
                    <w:p w:rsidR="00772850" w:rsidRDefault="00772850">
                      <w:pPr>
                        <w:pStyle w:val="1"/>
                        <w:shd w:val="clear" w:color="auto" w:fill="auto"/>
                        <w:spacing w:line="240" w:lineRule="auto"/>
                        <w:ind w:firstLine="0"/>
                      </w:pPr>
                      <w:r>
                        <w:t>деятельности,</w:t>
                      </w:r>
                    </w:p>
                  </w:txbxContent>
                </v:textbox>
                <w10:wrap type="topAndBottom" anchorx="page"/>
              </v:shape>
            </w:pict>
          </mc:Fallback>
        </mc:AlternateContent>
      </w:r>
      <w:r>
        <w:rPr>
          <w:noProof/>
          <w:lang w:bidi="ar-SA"/>
        </w:rPr>
        <mc:AlternateContent>
          <mc:Choice Requires="wps">
            <w:drawing>
              <wp:anchor distT="713105" distB="18415" distL="0" distR="0" simplePos="0" relativeHeight="125829398" behindDoc="0" locked="0" layoutInCell="1" allowOverlap="1">
                <wp:simplePos x="0" y="0"/>
                <wp:positionH relativeFrom="page">
                  <wp:posOffset>2482215</wp:posOffset>
                </wp:positionH>
                <wp:positionV relativeFrom="paragraph">
                  <wp:posOffset>713105</wp:posOffset>
                </wp:positionV>
                <wp:extent cx="1017905" cy="219710"/>
                <wp:effectExtent l="0" t="0" r="0" b="0"/>
                <wp:wrapTopAndBottom/>
                <wp:docPr id="37" name="Shape 37"/>
                <wp:cNvGraphicFramePr/>
                <a:graphic xmlns:a="http://schemas.openxmlformats.org/drawingml/2006/main">
                  <a:graphicData uri="http://schemas.microsoft.com/office/word/2010/wordprocessingShape">
                    <wps:wsp>
                      <wps:cNvSpPr txBox="1"/>
                      <wps:spPr>
                        <a:xfrm>
                          <a:off x="0" y="0"/>
                          <a:ext cx="1017905" cy="219710"/>
                        </a:xfrm>
                        <a:prstGeom prst="rect">
                          <a:avLst/>
                        </a:prstGeom>
                        <a:noFill/>
                      </wps:spPr>
                      <wps:txbx>
                        <w:txbxContent>
                          <w:p w:rsidR="00772850" w:rsidRDefault="00772850">
                            <w:pPr>
                              <w:pStyle w:val="1"/>
                              <w:shd w:val="clear" w:color="auto" w:fill="auto"/>
                              <w:spacing w:line="240" w:lineRule="auto"/>
                              <w:ind w:firstLine="0"/>
                            </w:pPr>
                            <w:r>
                              <w:t>деятельности,</w:t>
                            </w:r>
                          </w:p>
                        </w:txbxContent>
                      </wps:txbx>
                      <wps:bodyPr wrap="none" lIns="0" tIns="0" rIns="0" bIns="0"/>
                    </wps:wsp>
                  </a:graphicData>
                </a:graphic>
              </wp:anchor>
            </w:drawing>
          </mc:Choice>
          <mc:Fallback>
            <w:pict>
              <v:shape id="Shape 37" o:spid="_x0000_s1036" type="#_x0000_t202" style="position:absolute;margin-left:195.45pt;margin-top:56.15pt;width:80.15pt;height:17.3pt;z-index:125829398;visibility:visible;mso-wrap-style:none;mso-wrap-distance-left:0;mso-wrap-distance-top:56.15pt;mso-wrap-distance-right:0;mso-wrap-distance-bottom:1.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" filled="f" stroked="f">
                <v:textbox inset="0,0,0,0">
                  <w:txbxContent>
                    <w:p w:rsidR="00772850" w:rsidRDefault="00772850">
                      <w:pPr>
                        <w:pStyle w:val="1"/>
                        <w:shd w:val="clear" w:color="auto" w:fill="auto"/>
                        <w:spacing w:line="240" w:lineRule="auto"/>
                        <w:ind w:firstLine="0"/>
                      </w:pPr>
                      <w:r>
                        <w:t>деятельности,</w:t>
                      </w:r>
                    </w:p>
                  </w:txbxContent>
                </v:textbox>
                <w10:wrap type="topAndBottom" anchorx="page"/>
              </v:shape>
            </w:pict>
          </mc:Fallback>
        </mc:AlternateContent>
      </w:r>
      <w:r>
        <w:rPr>
          <w:noProof/>
          <w:lang w:bidi="ar-SA"/>
        </w:rPr>
        <mc:AlternateContent>
          <mc:Choice Requires="wps">
            <w:drawing>
              <wp:anchor distT="338455" distB="390525" distL="0" distR="0" simplePos="0" relativeHeight="125829400" behindDoc="0" locked="0" layoutInCell="1" allowOverlap="1">
                <wp:simplePos x="0" y="0"/>
                <wp:positionH relativeFrom="page">
                  <wp:posOffset>3695065</wp:posOffset>
                </wp:positionH>
                <wp:positionV relativeFrom="paragraph">
                  <wp:posOffset>338455</wp:posOffset>
                </wp:positionV>
                <wp:extent cx="1063625" cy="222250"/>
                <wp:effectExtent l="0" t="0" r="0" b="0"/>
                <wp:wrapTopAndBottom/>
                <wp:docPr id="39" name="Shape 39"/>
                <wp:cNvGraphicFramePr/>
                <a:graphic xmlns:a="http://schemas.openxmlformats.org/drawingml/2006/main">
                  <a:graphicData uri="http://schemas.microsoft.com/office/word/2010/wordprocessingShape">
                    <wps:wsp>
                      <wps:cNvSpPr txBox="1"/>
                      <wps:spPr>
                        <a:xfrm>
                          <a:off x="0" y="0"/>
                          <a:ext cx="1063625" cy="222250"/>
                        </a:xfrm>
                        <a:prstGeom prst="rect">
                          <a:avLst/>
                        </a:prstGeom>
                        <a:noFill/>
                      </wps:spPr>
                      <wps:txbx>
                        <w:txbxContent>
                          <w:p w:rsidR="00772850" w:rsidRDefault="00772850">
                            <w:pPr>
                              <w:pStyle w:val="1"/>
                              <w:shd w:val="clear" w:color="auto" w:fill="auto"/>
                              <w:spacing w:line="240" w:lineRule="auto"/>
                              <w:ind w:firstLine="0"/>
                            </w:pPr>
                            <w:r>
                              <w:t>присуждаемое</w:t>
                            </w:r>
                          </w:p>
                        </w:txbxContent>
                      </wps:txbx>
                      <wps:bodyPr wrap="none" lIns="0" tIns="0" rIns="0" bIns="0"/>
                    </wps:wsp>
                  </a:graphicData>
                </a:graphic>
              </wp:anchor>
            </w:drawing>
          </mc:Choice>
          <mc:Fallback>
            <w:pict>
              <v:shape id="Shape 39" o:spid="_x0000_s1037" type="#_x0000_t202" style="position:absolute;margin-left:290.95pt;margin-top:26.65pt;width:83.75pt;height:17.5pt;z-index:125829400;visibility:visible;mso-wrap-style:none;mso-wrap-distance-left:0;mso-wrap-distance-top:26.65pt;mso-wrap-distance-right:0;mso-wrap-distance-bottom:30.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" filled="f" stroked="f">
                <v:textbox inset="0,0,0,0">
                  <w:txbxContent>
                    <w:p w:rsidR="00772850" w:rsidRDefault="00772850">
                      <w:pPr>
                        <w:pStyle w:val="1"/>
                        <w:shd w:val="clear" w:color="auto" w:fill="auto"/>
                        <w:spacing w:line="240" w:lineRule="auto"/>
                        <w:ind w:firstLine="0"/>
                      </w:pPr>
                      <w:r>
                        <w:t>присуждаемое</w:t>
                      </w:r>
                    </w:p>
                  </w:txbxContent>
                </v:textbox>
                <w10:wrap type="topAndBottom" anchorx="page"/>
              </v:shape>
            </w:pict>
          </mc:Fallback>
        </mc:AlternateContent>
      </w:r>
      <w:r>
        <w:rPr>
          <w:noProof/>
          <w:lang w:bidi="ar-SA"/>
        </w:rPr>
        <mc:AlternateContent>
          <mc:Choice Requires="wps">
            <w:drawing>
              <wp:anchor distT="713105" distB="15875" distL="0" distR="0" simplePos="0" relativeHeight="125829402" behindDoc="0" locked="0" layoutInCell="1" allowOverlap="1">
                <wp:simplePos x="0" y="0"/>
                <wp:positionH relativeFrom="page">
                  <wp:posOffset>3698240</wp:posOffset>
                </wp:positionH>
                <wp:positionV relativeFrom="paragraph">
                  <wp:posOffset>713105</wp:posOffset>
                </wp:positionV>
                <wp:extent cx="1060450" cy="222250"/>
                <wp:effectExtent l="0" t="0" r="0" b="0"/>
                <wp:wrapTopAndBottom/>
                <wp:docPr id="41" name="Shape 41"/>
                <wp:cNvGraphicFramePr/>
                <a:graphic xmlns:a="http://schemas.openxmlformats.org/drawingml/2006/main">
                  <a:graphicData uri="http://schemas.microsoft.com/office/word/2010/wordprocessingShape">
                    <wps:wsp>
                      <wps:cNvSpPr txBox="1"/>
                      <wps:spPr>
                        <a:xfrm>
                          <a:off x="0" y="0"/>
                          <a:ext cx="1060450" cy="222250"/>
                        </a:xfrm>
                        <a:prstGeom prst="rect">
                          <a:avLst/>
                        </a:prstGeom>
                        <a:noFill/>
                      </wps:spPr>
                      <wps:txbx>
                        <w:txbxContent>
                          <w:p w:rsidR="00772850" w:rsidRDefault="00772850">
                            <w:pPr>
                              <w:pStyle w:val="1"/>
                              <w:shd w:val="clear" w:color="auto" w:fill="auto"/>
                              <w:spacing w:line="240" w:lineRule="auto"/>
                              <w:ind w:firstLine="0"/>
                            </w:pPr>
                            <w:r>
                              <w:t>присуждаемое</w:t>
                            </w:r>
                          </w:p>
                        </w:txbxContent>
                      </wps:txbx>
                      <wps:bodyPr wrap="none" lIns="0" tIns="0" rIns="0" bIns="0"/>
                    </wps:wsp>
                  </a:graphicData>
                </a:graphic>
              </wp:anchor>
            </w:drawing>
          </mc:Choice>
          <mc:Fallback>
            <w:pict>
              <v:shape id="Shape 41" o:spid="_x0000_s1038" type="#_x0000_t202" style="position:absolute;margin-left:291.2pt;margin-top:56.15pt;width:83.5pt;height:17.5pt;z-index:125829402;visibility:visible;mso-wrap-style:none;mso-wrap-distance-left:0;mso-wrap-distance-top:56.15pt;mso-wrap-distance-right:0;mso-wrap-distance-bottom:1.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" filled="f" stroked="f">
                <v:textbox inset="0,0,0,0">
                  <w:txbxContent>
                    <w:p w:rsidR="00772850" w:rsidRDefault="00772850">
                      <w:pPr>
                        <w:pStyle w:val="1"/>
                        <w:shd w:val="clear" w:color="auto" w:fill="auto"/>
                        <w:spacing w:line="240" w:lineRule="auto"/>
                        <w:ind w:firstLine="0"/>
                      </w:pPr>
                      <w:r>
                        <w:t>присуждаемое</w:t>
                      </w:r>
                    </w:p>
                  </w:txbxContent>
                </v:textbox>
                <w10:wrap type="topAndBottom" anchorx="page"/>
              </v:shape>
            </w:pict>
          </mc:Fallback>
        </mc:AlternateContent>
      </w:r>
      <w:r>
        <w:rPr>
          <w:noProof/>
          <w:lang w:bidi="ar-SA"/>
        </w:rPr>
        <mc:AlternateContent>
          <mc:Choice Requires="wps">
            <w:drawing>
              <wp:anchor distT="338455" distB="393065" distL="0" distR="0" simplePos="0" relativeHeight="125829404" behindDoc="0" locked="0" layoutInCell="1" allowOverlap="1">
                <wp:simplePos x="0" y="0"/>
                <wp:positionH relativeFrom="page">
                  <wp:posOffset>4947920</wp:posOffset>
                </wp:positionH>
                <wp:positionV relativeFrom="paragraph">
                  <wp:posOffset>338455</wp:posOffset>
                </wp:positionV>
                <wp:extent cx="1243330" cy="219710"/>
                <wp:effectExtent l="0" t="0" r="0" b="0"/>
                <wp:wrapTopAndBottom/>
                <wp:docPr id="43" name="Shape 43"/>
                <wp:cNvGraphicFramePr/>
                <a:graphic xmlns:a="http://schemas.openxmlformats.org/drawingml/2006/main">
                  <a:graphicData uri="http://schemas.microsoft.com/office/word/2010/wordprocessingShape">
                    <wps:wsp>
                      <wps:cNvSpPr txBox="1"/>
                      <wps:spPr>
                        <a:xfrm>
                          <a:off x="0" y="0"/>
                          <a:ext cx="1243330" cy="219710"/>
                        </a:xfrm>
                        <a:prstGeom prst="rect">
                          <a:avLst/>
                        </a:prstGeom>
                        <a:noFill/>
                      </wps:spPr>
                      <wps:txbx>
                        <w:txbxContent>
                          <w:p w:rsidR="00772850" w:rsidRDefault="00772850">
                            <w:pPr>
                              <w:pStyle w:val="1"/>
                              <w:shd w:val="clear" w:color="auto" w:fill="auto"/>
                              <w:spacing w:line="240" w:lineRule="auto"/>
                              <w:ind w:firstLine="0"/>
                            </w:pPr>
                            <w:r>
                              <w:t>образовательной</w:t>
                            </w:r>
                          </w:p>
                        </w:txbxContent>
                      </wps:txbx>
                      <wps:bodyPr wrap="none" lIns="0" tIns="0" rIns="0" bIns="0"/>
                    </wps:wsp>
                  </a:graphicData>
                </a:graphic>
              </wp:anchor>
            </w:drawing>
          </mc:Choice>
          <mc:Fallback>
            <w:pict>
              <v:shape id="Shape 43" o:spid="_x0000_s1039" type="#_x0000_t202" style="position:absolute;margin-left:389.6pt;margin-top:26.65pt;width:97.9pt;height:17.3pt;z-index:125829404;visibility:visible;mso-wrap-style:none;mso-wrap-distance-left:0;mso-wrap-distance-top:26.65pt;mso-wrap-distance-right:0;mso-wrap-distance-bottom:30.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" filled="f" stroked="f">
                <v:textbox inset="0,0,0,0">
                  <w:txbxContent>
                    <w:p w:rsidR="00772850" w:rsidRDefault="00772850">
                      <w:pPr>
                        <w:pStyle w:val="1"/>
                        <w:shd w:val="clear" w:color="auto" w:fill="auto"/>
                        <w:spacing w:line="240" w:lineRule="auto"/>
                        <w:ind w:firstLine="0"/>
                      </w:pPr>
                      <w:r>
                        <w:t>образовательной</w:t>
                      </w:r>
                    </w:p>
                  </w:txbxContent>
                </v:textbox>
                <w10:wrap type="topAndBottom" anchorx="page"/>
              </v:shape>
            </w:pict>
          </mc:Fallback>
        </mc:AlternateContent>
      </w:r>
      <w:r>
        <w:rPr>
          <w:noProof/>
          <w:lang w:bidi="ar-SA"/>
        </w:rPr>
        <mc:AlternateContent>
          <mc:Choice Requires="wps">
            <w:drawing>
              <wp:anchor distT="709930" distB="19050" distL="0" distR="0" simplePos="0" relativeHeight="125829406" behindDoc="0" locked="0" layoutInCell="1" allowOverlap="1">
                <wp:simplePos x="0" y="0"/>
                <wp:positionH relativeFrom="page">
                  <wp:posOffset>4947920</wp:posOffset>
                </wp:positionH>
                <wp:positionV relativeFrom="paragraph">
                  <wp:posOffset>709930</wp:posOffset>
                </wp:positionV>
                <wp:extent cx="1243330" cy="222250"/>
                <wp:effectExtent l="0" t="0" r="0" b="0"/>
                <wp:wrapTopAndBottom/>
                <wp:docPr id="45" name="Shape 45"/>
                <wp:cNvGraphicFramePr/>
                <a:graphic xmlns:a="http://schemas.openxmlformats.org/drawingml/2006/main">
                  <a:graphicData uri="http://schemas.microsoft.com/office/word/2010/wordprocessingShape">
                    <wps:wsp>
                      <wps:cNvSpPr txBox="1"/>
                      <wps:spPr>
                        <a:xfrm>
                          <a:off x="0" y="0"/>
                          <a:ext cx="1243330" cy="222250"/>
                        </a:xfrm>
                        <a:prstGeom prst="rect">
                          <a:avLst/>
                        </a:prstGeom>
                        <a:noFill/>
                      </wps:spPr>
                      <wps:txbx>
                        <w:txbxContent>
                          <w:p w:rsidR="00772850" w:rsidRDefault="00772850">
                            <w:pPr>
                              <w:pStyle w:val="1"/>
                              <w:shd w:val="clear" w:color="auto" w:fill="auto"/>
                              <w:spacing w:line="240" w:lineRule="auto"/>
                              <w:ind w:firstLine="0"/>
                            </w:pPr>
                            <w:r>
                              <w:t>образовательной</w:t>
                            </w:r>
                          </w:p>
                        </w:txbxContent>
                      </wps:txbx>
                      <wps:bodyPr wrap="none" lIns="0" tIns="0" rIns="0" bIns="0"/>
                    </wps:wsp>
                  </a:graphicData>
                </a:graphic>
              </wp:anchor>
            </w:drawing>
          </mc:Choice>
          <mc:Fallback>
            <w:pict>
              <v:shape id="Shape 45" o:spid="_x0000_s1040" type="#_x0000_t202" style="position:absolute;margin-left:389.6pt;margin-top:55.9pt;width:97.9pt;height:17.5pt;z-index:125829406;visibility:visible;mso-wrap-style:none;mso-wrap-distance-left:0;mso-wrap-distance-top:55.9pt;mso-wrap-distance-right:0;mso-wrap-distance-bottom: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" filled="f" stroked="f">
                <v:textbox inset="0,0,0,0">
                  <w:txbxContent>
                    <w:p w:rsidR="00772850" w:rsidRDefault="00772850">
                      <w:pPr>
                        <w:pStyle w:val="1"/>
                        <w:shd w:val="clear" w:color="auto" w:fill="auto"/>
                        <w:spacing w:line="240" w:lineRule="auto"/>
                        <w:ind w:firstLine="0"/>
                      </w:pPr>
                      <w:r>
                        <w:t>образовательной</w:t>
                      </w:r>
                    </w:p>
                  </w:txbxContent>
                </v:textbox>
                <w10:wrap type="topAndBottom" anchorx="page"/>
              </v:shape>
            </w:pict>
          </mc:Fallback>
        </mc:AlternateContent>
      </w:r>
      <w:r>
        <w:rPr>
          <w:noProof/>
          <w:lang w:bidi="ar-SA"/>
        </w:rPr>
        <mc:AlternateContent>
          <mc:Choice Requires="wps">
            <w:drawing>
              <wp:anchor distT="335280" distB="396240" distL="0" distR="0" simplePos="0" relativeHeight="125829408" behindDoc="0" locked="0" layoutInCell="1" allowOverlap="1">
                <wp:simplePos x="0" y="0"/>
                <wp:positionH relativeFrom="page">
                  <wp:posOffset>6377305</wp:posOffset>
                </wp:positionH>
                <wp:positionV relativeFrom="paragraph">
                  <wp:posOffset>335280</wp:posOffset>
                </wp:positionV>
                <wp:extent cx="923290" cy="219710"/>
                <wp:effectExtent l="0" t="0" r="0" b="0"/>
                <wp:wrapTopAndBottom/>
                <wp:docPr id="47" name="Shape 47"/>
                <wp:cNvGraphicFramePr/>
                <a:graphic xmlns:a="http://schemas.openxmlformats.org/drawingml/2006/main">
                  <a:graphicData uri="http://schemas.microsoft.com/office/word/2010/wordprocessingShape">
                    <wps:wsp>
                      <wps:cNvSpPr txBox="1"/>
                      <wps:spPr>
                        <a:xfrm>
                          <a:off x="0" y="0"/>
                          <a:ext cx="923290" cy="219710"/>
                        </a:xfrm>
                        <a:prstGeom prst="rect">
                          <a:avLst/>
                        </a:prstGeom>
                        <a:noFill/>
                      </wps:spPr>
                      <wps:txbx>
                        <w:txbxContent>
                          <w:p w:rsidR="00772850" w:rsidRDefault="00772850">
                            <w:pPr>
                              <w:pStyle w:val="1"/>
                              <w:shd w:val="clear" w:color="auto" w:fill="auto"/>
                              <w:spacing w:line="240" w:lineRule="auto"/>
                              <w:ind w:firstLine="0"/>
                            </w:pPr>
                            <w:r>
                              <w:t>организации</w:t>
                            </w:r>
                          </w:p>
                        </w:txbxContent>
                      </wps:txbx>
                      <wps:bodyPr wrap="none" lIns="0" tIns="0" rIns="0" bIns="0"/>
                    </wps:wsp>
                  </a:graphicData>
                </a:graphic>
              </wp:anchor>
            </w:drawing>
          </mc:Choice>
          <mc:Fallback>
            <w:pict>
              <v:shape id="Shape 47" o:spid="_x0000_s1041" type="#_x0000_t202" style="position:absolute;margin-left:502.15pt;margin-top:26.4pt;width:72.7pt;height:17.3pt;z-index:125829408;visibility:visible;mso-wrap-style:none;mso-wrap-distance-left:0;mso-wrap-distance-top:26.4pt;mso-wrap-distance-right:0;mso-wrap-distance-bottom:31.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" filled="f" stroked="f">
                <v:textbox inset="0,0,0,0">
                  <w:txbxContent>
                    <w:p w:rsidR="00772850" w:rsidRDefault="00772850">
                      <w:pPr>
                        <w:pStyle w:val="1"/>
                        <w:shd w:val="clear" w:color="auto" w:fill="auto"/>
                        <w:spacing w:line="240" w:lineRule="auto"/>
                        <w:ind w:firstLine="0"/>
                      </w:pPr>
                      <w:r>
                        <w:t>организации</w:t>
                      </w:r>
                    </w:p>
                  </w:txbxContent>
                </v:textbox>
                <w10:wrap type="topAndBottom" anchorx="page"/>
              </v:shape>
            </w:pict>
          </mc:Fallback>
        </mc:AlternateContent>
      </w:r>
      <w:r>
        <w:rPr>
          <w:noProof/>
          <w:lang w:bidi="ar-SA"/>
        </w:rPr>
        <mc:AlternateContent>
          <mc:Choice Requires="wps">
            <w:drawing>
              <wp:anchor distT="709930" distB="21590" distL="0" distR="0" simplePos="0" relativeHeight="125829410" behindDoc="0" locked="0" layoutInCell="1" allowOverlap="1">
                <wp:simplePos x="0" y="0"/>
                <wp:positionH relativeFrom="page">
                  <wp:posOffset>6377305</wp:posOffset>
                </wp:positionH>
                <wp:positionV relativeFrom="paragraph">
                  <wp:posOffset>709930</wp:posOffset>
                </wp:positionV>
                <wp:extent cx="923290" cy="219710"/>
                <wp:effectExtent l="0" t="0" r="0" b="0"/>
                <wp:wrapTopAndBottom/>
                <wp:docPr id="49" name="Shape 49"/>
                <wp:cNvGraphicFramePr/>
                <a:graphic xmlns:a="http://schemas.openxmlformats.org/drawingml/2006/main">
                  <a:graphicData uri="http://schemas.microsoft.com/office/word/2010/wordprocessingShape">
                    <wps:wsp>
                      <wps:cNvSpPr txBox="1"/>
                      <wps:spPr>
                        <a:xfrm>
                          <a:off x="0" y="0"/>
                          <a:ext cx="923290" cy="219710"/>
                        </a:xfrm>
                        <a:prstGeom prst="rect">
                          <a:avLst/>
                        </a:prstGeom>
                        <a:noFill/>
                      </wps:spPr>
                      <wps:txbx>
                        <w:txbxContent>
                          <w:p w:rsidR="00772850" w:rsidRDefault="00772850">
                            <w:pPr>
                              <w:pStyle w:val="1"/>
                              <w:shd w:val="clear" w:color="auto" w:fill="auto"/>
                              <w:spacing w:line="240" w:lineRule="auto"/>
                              <w:ind w:firstLine="0"/>
                            </w:pPr>
                            <w:r>
                              <w:t>организации</w:t>
                            </w:r>
                          </w:p>
                        </w:txbxContent>
                      </wps:txbx>
                      <wps:bodyPr wrap="none" lIns="0" tIns="0" rIns="0" bIns="0"/>
                    </wps:wsp>
                  </a:graphicData>
                </a:graphic>
              </wp:anchor>
            </w:drawing>
          </mc:Choice>
          <mc:Fallback>
            <w:pict>
              <v:shape id="Shape 49" o:spid="_x0000_s1042" type="#_x0000_t202" style="position:absolute;margin-left:502.15pt;margin-top:55.9pt;width:72.7pt;height:17.3pt;z-index:125829410;visibility:visible;mso-wrap-style:none;mso-wrap-distance-left:0;mso-wrap-distance-top:55.9pt;mso-wrap-distance-right:0;mso-wrap-distance-bottom:1.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" filled="f" stroked="f">
                <v:textbox inset="0,0,0,0">
                  <w:txbxContent>
                    <w:p w:rsidR="00772850" w:rsidRDefault="00772850">
                      <w:pPr>
                        <w:pStyle w:val="1"/>
                        <w:shd w:val="clear" w:color="auto" w:fill="auto"/>
                        <w:spacing w:line="240" w:lineRule="auto"/>
                        <w:ind w:firstLine="0"/>
                      </w:pPr>
                      <w:r>
                        <w:t>организации</w:t>
                      </w:r>
                    </w:p>
                  </w:txbxContent>
                </v:textbox>
                <w10:wrap type="topAndBottom" anchorx="page"/>
              </v:shape>
            </w:pict>
          </mc:Fallback>
        </mc:AlternateContent>
      </w:r>
    </w:p>
    <w:p w:rsidR="00D81358" w:rsidRDefault="00772850">
      <w:pPr>
        <w:pStyle w:val="1"/>
        <w:shd w:val="clear" w:color="auto" w:fill="auto"/>
        <w:spacing w:line="240" w:lineRule="auto"/>
        <w:ind w:firstLine="340"/>
      </w:pPr>
      <w:r>
        <w:t>по заявленной специальности.</w:t>
      </w:r>
    </w:p>
    <w:p w:rsidR="00D81358" w:rsidRDefault="00772850" w:rsidP="006A225D">
      <w:pPr>
        <w:pStyle w:val="1"/>
        <w:shd w:val="clear" w:color="auto" w:fill="auto"/>
        <w:spacing w:line="240" w:lineRule="auto"/>
        <w:ind w:left="340" w:firstLine="0"/>
        <w:jc w:val="both"/>
      </w:pPr>
      <w:r>
        <w:rPr>
          <w:noProof/>
          <w:lang w:bidi="ar-SA"/>
        </w:rPr>
        <mc:AlternateContent>
          <mc:Choice Requires="wps">
            <w:drawing>
              <wp:anchor distT="0" distB="0" distL="114300" distR="114300" simplePos="0" relativeHeight="125829412" behindDoc="0" locked="0" layoutInCell="1" allowOverlap="1">
                <wp:simplePos x="0" y="0"/>
                <wp:positionH relativeFrom="rightMargin">
                  <wp:align>left</wp:align>
                </wp:positionH>
                <wp:positionV relativeFrom="paragraph">
                  <wp:posOffset>9525</wp:posOffset>
                </wp:positionV>
                <wp:extent cx="59690" cy="266700"/>
                <wp:effectExtent l="0" t="0" r="0" b="0"/>
                <wp:wrapSquare wrapText="left"/>
                <wp:docPr id="51" name="Shape 51"/>
                <wp:cNvGraphicFramePr/>
                <a:graphic xmlns:a="http://schemas.openxmlformats.org/drawingml/2006/main">
                  <a:graphicData uri="http://schemas.microsoft.com/office/word/2010/wordprocessingShape">
                    <wps:wsp>
                      <wps:cNvSpPr txBox="1"/>
                      <wps:spPr>
                        <a:xfrm flipH="1">
                          <a:off x="0" y="0"/>
                          <a:ext cx="59690" cy="266700"/>
                        </a:xfrm>
                        <a:prstGeom prst="rect">
                          <a:avLst/>
                        </a:prstGeom>
                        <a:noFill/>
                      </wps:spPr>
                      <wps:txbx>
                        <w:txbxContent>
                          <w:p w:rsidR="00772850" w:rsidRDefault="00772850" w:rsidP="006A225D">
                            <w:pPr>
                              <w:pStyle w:val="1"/>
                              <w:shd w:val="clear" w:color="auto" w:fill="auto"/>
                              <w:spacing w:line="240" w:lineRule="auto"/>
                              <w:ind w:firstLine="0"/>
                              <w:jc w:val="both"/>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Shape 51" o:spid="_x0000_s1043" type="#_x0000_t202" style="position:absolute;left:0;text-align:left;margin-left:0;margin-top:.75pt;width:4.7pt;height:21pt;flip:x;z-index:12582941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" filled="f" stroked="f">
                <v:textbox inset="0,0,0,0">
                  <w:txbxContent>
                    <w:p w:rsidR="00772850" w:rsidRDefault="00772850" w:rsidP="006A225D">
                      <w:pPr>
                        <w:pStyle w:val="1"/>
                        <w:shd w:val="clear" w:color="auto" w:fill="auto"/>
                        <w:spacing w:line="240" w:lineRule="auto"/>
                        <w:ind w:firstLine="0"/>
                        <w:jc w:val="both"/>
                      </w:pPr>
                    </w:p>
                  </w:txbxContent>
                </v:textbox>
                <w10:wrap type="square" side="left" anchorx="margin"/>
              </v:shape>
            </w:pict>
          </mc:Fallback>
        </mc:AlternateContent>
      </w:r>
      <w:r>
        <w:t>Комиссия определяет общее количество баллов организации, осуществляет сопоставление заявок на основе общего количества баллов с учетом профильной направленности образовательной организации и установленных КЦП по остальным заявленным специальностям/профессиям</w:t>
      </w:r>
    </w:p>
    <w:p w:rsidR="006A225D" w:rsidRDefault="006A225D">
      <w:pPr>
        <w:pStyle w:val="1"/>
        <w:shd w:val="clear" w:color="auto" w:fill="auto"/>
        <w:tabs>
          <w:tab w:val="left" w:pos="8509"/>
          <w:tab w:val="left" w:pos="9954"/>
        </w:tabs>
        <w:spacing w:after="600" w:line="276" w:lineRule="auto"/>
        <w:ind w:left="6440" w:firstLine="0"/>
      </w:pPr>
    </w:p>
    <w:p w:rsidR="006A225D" w:rsidRDefault="006A225D">
      <w:pPr>
        <w:pStyle w:val="1"/>
        <w:shd w:val="clear" w:color="auto" w:fill="auto"/>
        <w:tabs>
          <w:tab w:val="left" w:pos="8509"/>
          <w:tab w:val="left" w:pos="9954"/>
        </w:tabs>
        <w:spacing w:after="600" w:line="276" w:lineRule="auto"/>
        <w:ind w:left="6440" w:firstLine="0"/>
      </w:pPr>
    </w:p>
    <w:p w:rsidR="00D81358" w:rsidRDefault="00772850">
      <w:pPr>
        <w:pStyle w:val="1"/>
        <w:shd w:val="clear" w:color="auto" w:fill="auto"/>
        <w:tabs>
          <w:tab w:val="left" w:pos="8509"/>
          <w:tab w:val="left" w:pos="9954"/>
        </w:tabs>
        <w:spacing w:after="600" w:line="276" w:lineRule="auto"/>
        <w:ind w:left="6440" w:firstLine="0"/>
        <w:rPr>
          <w:sz w:val="30"/>
          <w:szCs w:val="30"/>
        </w:rPr>
      </w:pPr>
      <w:r>
        <w:t xml:space="preserve">Приложение № 4 к приказу Министерства здравоохранения Свердловской области </w:t>
      </w:r>
      <w:r w:rsidR="006A225D">
        <w:br/>
      </w:r>
      <w:r>
        <w:t xml:space="preserve">от </w:t>
      </w:r>
      <w:r>
        <w:tab/>
        <w:t>№</w:t>
      </w:r>
      <w:r>
        <w:tab/>
      </w:r>
    </w:p>
    <w:p w:rsidR="00D81358" w:rsidRDefault="00772850">
      <w:pPr>
        <w:pStyle w:val="1"/>
        <w:shd w:val="clear" w:color="auto" w:fill="auto"/>
        <w:spacing w:line="240" w:lineRule="auto"/>
        <w:ind w:firstLine="0"/>
        <w:jc w:val="center"/>
        <w:rPr>
          <w:sz w:val="28"/>
          <w:szCs w:val="28"/>
        </w:rPr>
      </w:pPr>
      <w:r>
        <w:rPr>
          <w:b/>
          <w:bCs/>
          <w:sz w:val="28"/>
          <w:szCs w:val="28"/>
        </w:rPr>
        <w:t>ОБЪЯВЛЕНИЕ</w:t>
      </w:r>
    </w:p>
    <w:p w:rsidR="00D81358" w:rsidRDefault="00772850">
      <w:pPr>
        <w:pStyle w:val="1"/>
        <w:shd w:val="clear" w:color="auto" w:fill="auto"/>
        <w:spacing w:after="320" w:line="240" w:lineRule="auto"/>
        <w:ind w:firstLine="0"/>
        <w:jc w:val="center"/>
        <w:rPr>
          <w:sz w:val="28"/>
          <w:szCs w:val="28"/>
        </w:rPr>
      </w:pPr>
      <w:r>
        <w:rPr>
          <w:b/>
          <w:bCs/>
          <w:sz w:val="28"/>
          <w:szCs w:val="28"/>
        </w:rPr>
        <w:t>о проведении конкурса среди образовательных организаций,</w:t>
      </w:r>
      <w:r>
        <w:rPr>
          <w:b/>
          <w:bCs/>
          <w:sz w:val="28"/>
          <w:szCs w:val="28"/>
        </w:rPr>
        <w:br/>
        <w:t>осуществляющих образовательную деятельность по образовательным</w:t>
      </w:r>
      <w:r>
        <w:rPr>
          <w:b/>
          <w:bCs/>
          <w:sz w:val="28"/>
          <w:szCs w:val="28"/>
        </w:rPr>
        <w:br/>
        <w:t>программам среднего профессионального образования на территории</w:t>
      </w:r>
      <w:r>
        <w:rPr>
          <w:b/>
          <w:bCs/>
          <w:sz w:val="28"/>
          <w:szCs w:val="28"/>
        </w:rPr>
        <w:br/>
        <w:t>Свердловской области, по распределению контрольных цифр приема</w:t>
      </w:r>
      <w:r>
        <w:rPr>
          <w:b/>
          <w:bCs/>
          <w:sz w:val="28"/>
          <w:szCs w:val="28"/>
        </w:rPr>
        <w:br/>
        <w:t>граждан по укрупненной группе специальностей «Здравоохранение</w:t>
      </w:r>
      <w:r>
        <w:rPr>
          <w:b/>
          <w:bCs/>
          <w:sz w:val="28"/>
          <w:szCs w:val="28"/>
        </w:rPr>
        <w:br/>
        <w:t>и медицинские науки» для обучения по образовательным программам</w:t>
      </w:r>
      <w:r>
        <w:rPr>
          <w:b/>
          <w:bCs/>
          <w:sz w:val="28"/>
          <w:szCs w:val="28"/>
        </w:rPr>
        <w:br/>
        <w:t>среднего профессионального образования за счет бюджетных</w:t>
      </w:r>
      <w:r>
        <w:rPr>
          <w:b/>
          <w:bCs/>
          <w:sz w:val="28"/>
          <w:szCs w:val="28"/>
        </w:rPr>
        <w:br/>
        <w:t>ассигнований областного бюджета на 2024/2025 учебный год</w:t>
      </w:r>
    </w:p>
    <w:p w:rsidR="00D81358" w:rsidRDefault="00772850">
      <w:pPr>
        <w:pStyle w:val="1"/>
        <w:numPr>
          <w:ilvl w:val="0"/>
          <w:numId w:val="12"/>
        </w:numPr>
        <w:shd w:val="clear" w:color="auto" w:fill="auto"/>
        <w:tabs>
          <w:tab w:val="left" w:pos="1662"/>
        </w:tabs>
        <w:ind w:left="620" w:firstLine="720"/>
        <w:jc w:val="both"/>
      </w:pPr>
      <w:r>
        <w:t>Предметом проведения конкурса на распределение контрольных цифр приема граждан по укрупненной группе специальностей «Здравоохранение и медицинские науки» для обучения по образовательным программам среднего профессионального образования за счет бюджетных ассигнований областного бюджета на 2024/2025 учебный год (далее - конкурс) является распределение организациям, осуществляющим образовательную деятельность по программам среднего профессионального образования в сфере здравоохранения на территории Свердловской области (далее - образовательные организации), контрольных цифр приема на 2024/2025 учебный год.</w:t>
      </w:r>
    </w:p>
    <w:p w:rsidR="00D81358" w:rsidRDefault="00772850">
      <w:pPr>
        <w:pStyle w:val="1"/>
        <w:numPr>
          <w:ilvl w:val="0"/>
          <w:numId w:val="12"/>
        </w:numPr>
        <w:shd w:val="clear" w:color="auto" w:fill="auto"/>
        <w:tabs>
          <w:tab w:val="left" w:pos="1653"/>
        </w:tabs>
        <w:ind w:left="620" w:firstLine="720"/>
        <w:jc w:val="both"/>
      </w:pPr>
      <w:r>
        <w:t>Участниками конкурса могут являться образовательные организации, реализующие программы среднего профессионального образования на территории Свердловской области по укрупненной группе специальностей «Здравоохранение и медицинские науки» в соответствии с лицензией на осуществление образовательной деятельности.</w:t>
      </w:r>
    </w:p>
    <w:p w:rsidR="00D81358" w:rsidRDefault="00772850">
      <w:pPr>
        <w:pStyle w:val="1"/>
        <w:numPr>
          <w:ilvl w:val="0"/>
          <w:numId w:val="12"/>
        </w:numPr>
        <w:shd w:val="clear" w:color="auto" w:fill="auto"/>
        <w:tabs>
          <w:tab w:val="left" w:pos="1658"/>
        </w:tabs>
        <w:spacing w:after="460"/>
        <w:ind w:left="620" w:firstLine="720"/>
        <w:jc w:val="both"/>
      </w:pPr>
      <w:r>
        <w:t>Контрольные цифры приема (далее - КЦП) в ходе конкурса распределяются образовательным организациям по каждой форме обучения (очной, очно-заочной, заочной) в соответствии протоколом заседания межведомственной комиссии по формированию общего объема КЦП граждан в организации, осуществляющие образовательную деятельность на территории Свердловской области по образовательным программам среднего профессионального образования на обучение по профессиям, специальностям и направлениям подготовки и (или) укрупненным группам профессий, специальностей и направлений подготовки за счет бюджетных ассигнований областного бюджета. КЦП в рамках каждой группы специальностей среднего профессионального образования устанавливаются отдельно образовательным организациям в объеме, не превышающем предложения по установлению КЦП, указанных в заявке образовательной организации.</w:t>
      </w:r>
    </w:p>
    <w:p w:rsidR="00D81358" w:rsidRDefault="00772850">
      <w:pPr>
        <w:pStyle w:val="1"/>
        <w:numPr>
          <w:ilvl w:val="0"/>
          <w:numId w:val="12"/>
        </w:numPr>
        <w:shd w:val="clear" w:color="auto" w:fill="auto"/>
        <w:tabs>
          <w:tab w:val="left" w:pos="1647"/>
        </w:tabs>
        <w:spacing w:line="259" w:lineRule="auto"/>
        <w:ind w:left="1320" w:firstLine="0"/>
      </w:pPr>
      <w:r>
        <w:t>Финансовое обеспечение КЦП:</w:t>
      </w:r>
    </w:p>
    <w:p w:rsidR="00D81358" w:rsidRDefault="00772850">
      <w:pPr>
        <w:pStyle w:val="1"/>
        <w:numPr>
          <w:ilvl w:val="0"/>
          <w:numId w:val="13"/>
        </w:numPr>
        <w:shd w:val="clear" w:color="auto" w:fill="auto"/>
        <w:tabs>
          <w:tab w:val="left" w:pos="1677"/>
        </w:tabs>
        <w:spacing w:line="259" w:lineRule="auto"/>
        <w:ind w:left="620" w:firstLine="720"/>
        <w:jc w:val="both"/>
      </w:pPr>
      <w:r>
        <w:t>финансовое обеспечение за счет средств областного бюджета КЦП, установленных государственным профессиональным образовательным организациям, находящимся в ведении Свердловской области, по результатам конкурса, осуществляется исполнительным органом государственной власти Свердловской области, осуществляющим функции и полномочия учредителя соответствующей государственной образовательной организации, в рамках финансового обеспечения выполнения государственного задания;</w:t>
      </w:r>
    </w:p>
    <w:p w:rsidR="00D81358" w:rsidRDefault="00772850">
      <w:pPr>
        <w:pStyle w:val="1"/>
        <w:numPr>
          <w:ilvl w:val="0"/>
          <w:numId w:val="13"/>
        </w:numPr>
        <w:shd w:val="clear" w:color="auto" w:fill="auto"/>
        <w:tabs>
          <w:tab w:val="left" w:pos="1686"/>
        </w:tabs>
        <w:spacing w:line="259" w:lineRule="auto"/>
        <w:ind w:left="620" w:firstLine="720"/>
        <w:jc w:val="both"/>
      </w:pPr>
      <w:r>
        <w:t>финансовое обеспечение за счет средств областного бюджета КЦП, установленных организациям, находящимся в ведении органов государственной власти Российской Федерации или органов местного самоуправления муниципальных образований, расположенных на территории Свердловской области, частным образовательным организациям, расположенным на территории Свердловской области, осуществляется исполнительным органом государственной власти Свердловской области - главным распорядителем средств областного бюджета по результатам конкурса в порядке, установленном Правительством Свердловской области.</w:t>
      </w:r>
    </w:p>
    <w:p w:rsidR="00D81358" w:rsidRDefault="00772850">
      <w:pPr>
        <w:pStyle w:val="1"/>
        <w:numPr>
          <w:ilvl w:val="0"/>
          <w:numId w:val="12"/>
        </w:numPr>
        <w:shd w:val="clear" w:color="auto" w:fill="auto"/>
        <w:tabs>
          <w:tab w:val="left" w:pos="1648"/>
        </w:tabs>
        <w:spacing w:line="259" w:lineRule="auto"/>
        <w:ind w:left="620" w:firstLine="720"/>
        <w:jc w:val="both"/>
      </w:pPr>
      <w:r>
        <w:t>Организатором конкурса является Министерство здравоохранения Свердловской области:</w:t>
      </w:r>
    </w:p>
    <w:p w:rsidR="00D81358" w:rsidRDefault="00772850">
      <w:pPr>
        <w:pStyle w:val="1"/>
        <w:numPr>
          <w:ilvl w:val="0"/>
          <w:numId w:val="14"/>
        </w:numPr>
        <w:shd w:val="clear" w:color="auto" w:fill="auto"/>
        <w:tabs>
          <w:tab w:val="left" w:pos="1682"/>
        </w:tabs>
        <w:spacing w:line="259" w:lineRule="auto"/>
        <w:ind w:left="620" w:firstLine="720"/>
        <w:jc w:val="both"/>
      </w:pPr>
      <w:r>
        <w:t xml:space="preserve">юридический и почтовый адрес организатора конкурса: 620014, г. Екатеринбург, ул. </w:t>
      </w:r>
      <w:proofErr w:type="spellStart"/>
      <w:r>
        <w:t>Вайнера</w:t>
      </w:r>
      <w:proofErr w:type="spellEnd"/>
      <w:r>
        <w:t>, д. 34Б;</w:t>
      </w:r>
    </w:p>
    <w:p w:rsidR="00D81358" w:rsidRDefault="00772850">
      <w:pPr>
        <w:pStyle w:val="1"/>
        <w:numPr>
          <w:ilvl w:val="0"/>
          <w:numId w:val="14"/>
        </w:numPr>
        <w:shd w:val="clear" w:color="auto" w:fill="auto"/>
        <w:tabs>
          <w:tab w:val="left" w:pos="1682"/>
        </w:tabs>
        <w:spacing w:line="259" w:lineRule="auto"/>
        <w:ind w:left="620" w:firstLine="720"/>
        <w:jc w:val="both"/>
      </w:pPr>
      <w:r>
        <w:t>местонахождение организатора конкурса: 620075, г. Екатеринбург, ул. Тургенева, д. 19.</w:t>
      </w:r>
    </w:p>
    <w:p w:rsidR="00D81358" w:rsidRDefault="00772850">
      <w:pPr>
        <w:pStyle w:val="1"/>
        <w:numPr>
          <w:ilvl w:val="0"/>
          <w:numId w:val="12"/>
        </w:numPr>
        <w:shd w:val="clear" w:color="auto" w:fill="auto"/>
        <w:tabs>
          <w:tab w:val="left" w:pos="1653"/>
        </w:tabs>
        <w:spacing w:line="259" w:lineRule="auto"/>
        <w:ind w:left="620" w:firstLine="720"/>
        <w:jc w:val="both"/>
      </w:pPr>
      <w:r>
        <w:t xml:space="preserve">Ответственный представитель по вопросам проведения конкурса: начальник отдела образования, аттестации и наград в сфере здравоохранения Министерства здравоохранения Свердловской области - </w:t>
      </w:r>
      <w:proofErr w:type="spellStart"/>
      <w:r>
        <w:t>Кудрявская</w:t>
      </w:r>
      <w:proofErr w:type="spellEnd"/>
      <w:r>
        <w:t xml:space="preserve"> Елена Петровна, телефон: (343) 312-00-03, доб. 720, </w:t>
      </w:r>
      <w:r>
        <w:rPr>
          <w:lang w:val="en-US" w:eastAsia="en-US" w:bidi="en-US"/>
        </w:rPr>
        <w:t>e</w:t>
      </w:r>
      <w:r w:rsidRPr="00187362">
        <w:rPr>
          <w:lang w:eastAsia="en-US" w:bidi="en-US"/>
        </w:rPr>
        <w:t>-</w:t>
      </w:r>
      <w:r>
        <w:rPr>
          <w:lang w:val="en-US" w:eastAsia="en-US" w:bidi="en-US"/>
        </w:rPr>
        <w:t>mail</w:t>
      </w:r>
      <w:r w:rsidRPr="00187362">
        <w:rPr>
          <w:lang w:eastAsia="en-US" w:bidi="en-US"/>
        </w:rPr>
        <w:t xml:space="preserve">: </w:t>
      </w:r>
      <w:hyperlink r:id="rId27" w:history="1">
        <w:r>
          <w:rPr>
            <w:lang w:val="en-US" w:eastAsia="en-US" w:bidi="en-US"/>
          </w:rPr>
          <w:t>e</w:t>
        </w:r>
        <w:r w:rsidRPr="00187362">
          <w:rPr>
            <w:lang w:eastAsia="en-US" w:bidi="en-US"/>
          </w:rPr>
          <w:t>.</w:t>
        </w:r>
        <w:r>
          <w:rPr>
            <w:lang w:val="en-US" w:eastAsia="en-US" w:bidi="en-US"/>
          </w:rPr>
          <w:t>kudryvskay</w:t>
        </w:r>
        <w:r w:rsidRPr="00187362">
          <w:rPr>
            <w:lang w:eastAsia="en-US" w:bidi="en-US"/>
          </w:rPr>
          <w:t>@</w:t>
        </w:r>
        <w:r>
          <w:rPr>
            <w:lang w:val="en-US" w:eastAsia="en-US" w:bidi="en-US"/>
          </w:rPr>
          <w:t>egov</w:t>
        </w:r>
        <w:r w:rsidRPr="00187362">
          <w:rPr>
            <w:lang w:eastAsia="en-US" w:bidi="en-US"/>
          </w:rPr>
          <w:t>66.</w:t>
        </w:r>
        <w:r>
          <w:rPr>
            <w:lang w:val="en-US" w:eastAsia="en-US" w:bidi="en-US"/>
          </w:rPr>
          <w:t>ru</w:t>
        </w:r>
      </w:hyperlink>
      <w:r w:rsidRPr="00187362">
        <w:rPr>
          <w:lang w:eastAsia="en-US" w:bidi="en-US"/>
        </w:rPr>
        <w:t>.</w:t>
      </w:r>
    </w:p>
    <w:p w:rsidR="00D81358" w:rsidRDefault="00772850">
      <w:pPr>
        <w:pStyle w:val="1"/>
        <w:numPr>
          <w:ilvl w:val="0"/>
          <w:numId w:val="12"/>
        </w:numPr>
        <w:shd w:val="clear" w:color="auto" w:fill="auto"/>
        <w:tabs>
          <w:tab w:val="left" w:pos="1647"/>
        </w:tabs>
        <w:spacing w:line="259" w:lineRule="auto"/>
        <w:ind w:left="1320" w:firstLine="0"/>
      </w:pPr>
      <w:r>
        <w:t>Все расходы, связанные с участием в конкурсе, несут его участники.</w:t>
      </w:r>
    </w:p>
    <w:p w:rsidR="00D81358" w:rsidRDefault="00772850">
      <w:pPr>
        <w:pStyle w:val="1"/>
        <w:numPr>
          <w:ilvl w:val="0"/>
          <w:numId w:val="12"/>
        </w:numPr>
        <w:shd w:val="clear" w:color="auto" w:fill="auto"/>
        <w:tabs>
          <w:tab w:val="left" w:pos="1647"/>
        </w:tabs>
        <w:spacing w:line="259" w:lineRule="auto"/>
        <w:ind w:left="1320" w:firstLine="0"/>
        <w:jc w:val="both"/>
      </w:pPr>
      <w:r>
        <w:t>Дата, место и время начала подачи конкурсных заявок:</w:t>
      </w:r>
    </w:p>
    <w:p w:rsidR="00D81358" w:rsidRDefault="00772850">
      <w:pPr>
        <w:pStyle w:val="1"/>
        <w:shd w:val="clear" w:color="auto" w:fill="auto"/>
        <w:spacing w:line="259" w:lineRule="auto"/>
        <w:ind w:left="620" w:firstLine="720"/>
        <w:jc w:val="both"/>
      </w:pPr>
      <w:r>
        <w:t xml:space="preserve">17.07.2023 по адресу: 620075, г. Екатеринбург, ул. Тургенева, д. 19, </w:t>
      </w:r>
      <w:proofErr w:type="spellStart"/>
      <w:r>
        <w:t>каб</w:t>
      </w:r>
      <w:proofErr w:type="spellEnd"/>
      <w:r>
        <w:t>. 213, заявки принимаются с понедельника по пятницу с 10.00 до 12.00, с 14.00 до 16.00.</w:t>
      </w:r>
    </w:p>
    <w:p w:rsidR="00D81358" w:rsidRDefault="00772850">
      <w:pPr>
        <w:pStyle w:val="1"/>
        <w:numPr>
          <w:ilvl w:val="0"/>
          <w:numId w:val="12"/>
        </w:numPr>
        <w:shd w:val="clear" w:color="auto" w:fill="auto"/>
        <w:tabs>
          <w:tab w:val="left" w:pos="1648"/>
        </w:tabs>
        <w:spacing w:line="259" w:lineRule="auto"/>
        <w:ind w:left="620" w:firstLine="720"/>
        <w:jc w:val="both"/>
      </w:pPr>
      <w:r>
        <w:t>Дата, время и место окончания приема заявок и вскрытия конвертов с заявками:</w:t>
      </w:r>
    </w:p>
    <w:p w:rsidR="00D81358" w:rsidRDefault="00772850">
      <w:pPr>
        <w:pStyle w:val="1"/>
        <w:shd w:val="clear" w:color="auto" w:fill="auto"/>
        <w:spacing w:line="259" w:lineRule="auto"/>
        <w:ind w:left="620" w:firstLine="720"/>
        <w:jc w:val="both"/>
      </w:pPr>
      <w:r>
        <w:t xml:space="preserve">16.08.2023 по адресу: 620075, г. Екатеринбург, ул. Тургенева, 19, </w:t>
      </w:r>
      <w:proofErr w:type="spellStart"/>
      <w:r>
        <w:t>каб</w:t>
      </w:r>
      <w:proofErr w:type="spellEnd"/>
      <w:r>
        <w:t>. 213, до 12.00.</w:t>
      </w:r>
    </w:p>
    <w:p w:rsidR="00D81358" w:rsidRDefault="00772850">
      <w:pPr>
        <w:pStyle w:val="1"/>
        <w:numPr>
          <w:ilvl w:val="0"/>
          <w:numId w:val="12"/>
        </w:numPr>
        <w:shd w:val="clear" w:color="auto" w:fill="auto"/>
        <w:tabs>
          <w:tab w:val="left" w:pos="1787"/>
        </w:tabs>
        <w:spacing w:line="259" w:lineRule="auto"/>
        <w:ind w:left="620" w:firstLine="720"/>
        <w:jc w:val="both"/>
      </w:pPr>
      <w:r>
        <w:t>Заявка образовательной организации, поступившая после истечения срока подачи заявок на участие в конкурсе, к участию в конкурсе не допускается.</w:t>
      </w:r>
    </w:p>
    <w:p w:rsidR="00D81358" w:rsidRDefault="00772850">
      <w:pPr>
        <w:pStyle w:val="1"/>
        <w:numPr>
          <w:ilvl w:val="0"/>
          <w:numId w:val="12"/>
        </w:numPr>
        <w:shd w:val="clear" w:color="auto" w:fill="auto"/>
        <w:tabs>
          <w:tab w:val="left" w:pos="1773"/>
        </w:tabs>
        <w:spacing w:line="259" w:lineRule="auto"/>
        <w:ind w:left="620" w:firstLine="720"/>
        <w:jc w:val="both"/>
      </w:pPr>
      <w:r>
        <w:t>Вскрытие конвертов с конкурсными заявками осуществляется 17.08.2023.</w:t>
      </w:r>
    </w:p>
    <w:p w:rsidR="00D81358" w:rsidRDefault="00772850" w:rsidP="006A225D">
      <w:pPr>
        <w:pStyle w:val="1"/>
        <w:shd w:val="clear" w:color="auto" w:fill="auto"/>
        <w:spacing w:line="259" w:lineRule="auto"/>
        <w:ind w:left="620" w:firstLine="720"/>
        <w:jc w:val="both"/>
        <w:sectPr w:rsidR="00D81358" w:rsidSect="00187362">
          <w:type w:val="continuous"/>
          <w:pgSz w:w="11900" w:h="16840"/>
          <w:pgMar w:top="1034" w:right="560" w:bottom="744" w:left="1095" w:header="0" w:footer="316" w:gutter="0"/>
          <w:cols w:space="720"/>
          <w:noEndnote/>
          <w:docGrid w:linePitch="360"/>
        </w:sectPr>
      </w:pPr>
      <w:r>
        <w:t>Протокол вскрытия конвертов, содержащий перечень образовательных организаций, подавших конкурсные заявки, подписывается всеми присутствующими на заседании членами конкурсной комиссии Министерства здравоохранения Свердловской области по распределению КЦП граждан в образовательные организации, осуществляющие образовательную деятельность по образовательным программам среднего профессионального</w:t>
      </w:r>
      <w:r w:rsidR="006A225D" w:rsidRPr="006A225D">
        <w:rPr>
          <w:b/>
          <w:bCs/>
        </w:rPr>
        <w:t xml:space="preserve"> </w:t>
      </w:r>
      <w:r w:rsidR="006A225D" w:rsidRPr="006A225D">
        <w:rPr>
          <w:bCs/>
        </w:rPr>
        <w:t>образования на территории Свердловской</w:t>
      </w:r>
    </w:p>
    <w:p w:rsidR="006A225D" w:rsidRDefault="00772850">
      <w:pPr>
        <w:pStyle w:val="20"/>
        <w:shd w:val="clear" w:color="auto" w:fill="auto"/>
        <w:ind w:left="600" w:firstLine="4620"/>
        <w:jc w:val="left"/>
        <w:rPr>
          <w:b w:val="0"/>
          <w:bCs w:val="0"/>
          <w:sz w:val="26"/>
          <w:szCs w:val="26"/>
        </w:rPr>
      </w:pPr>
      <w:r>
        <w:rPr>
          <w:b w:val="0"/>
          <w:bCs w:val="0"/>
          <w:sz w:val="26"/>
          <w:szCs w:val="26"/>
        </w:rPr>
        <w:t>3</w:t>
      </w:r>
      <w:r w:rsidR="00854C16">
        <w:rPr>
          <w:b w:val="0"/>
          <w:bCs w:val="0"/>
          <w:sz w:val="26"/>
          <w:szCs w:val="26"/>
        </w:rPr>
        <w:t>4</w:t>
      </w:r>
      <w:bookmarkStart w:id="0" w:name="_GoBack"/>
      <w:bookmarkEnd w:id="0"/>
      <w:r>
        <w:rPr>
          <w:b w:val="0"/>
          <w:bCs w:val="0"/>
          <w:sz w:val="26"/>
          <w:szCs w:val="26"/>
        </w:rPr>
        <w:t xml:space="preserve"> </w:t>
      </w:r>
    </w:p>
    <w:p w:rsidR="00D81358" w:rsidRDefault="00772850" w:rsidP="006A225D">
      <w:pPr>
        <w:pStyle w:val="20"/>
        <w:shd w:val="clear" w:color="auto" w:fill="auto"/>
        <w:ind w:left="600"/>
        <w:jc w:val="both"/>
        <w:rPr>
          <w:sz w:val="26"/>
          <w:szCs w:val="26"/>
        </w:rPr>
      </w:pPr>
      <w:r>
        <w:rPr>
          <w:b w:val="0"/>
          <w:bCs w:val="0"/>
          <w:sz w:val="26"/>
          <w:szCs w:val="26"/>
        </w:rPr>
        <w:t>области, на обучение по укрупненной группе специальностей среднего профессионального образования «Здравоохранение и медицинские науки» за счет бюджетных ассигнований областного бюджета на 2024/2025 учебный год (далее - конкурсная комиссия) и размещается на официальном сайте Министерства здравоохранения Свердловской области в течение пяти рабочих дней, следующих за днем подписания протокола.</w:t>
      </w:r>
    </w:p>
    <w:p w:rsidR="00D81358" w:rsidRDefault="00772850" w:rsidP="006A225D">
      <w:pPr>
        <w:pStyle w:val="20"/>
        <w:numPr>
          <w:ilvl w:val="0"/>
          <w:numId w:val="15"/>
        </w:numPr>
        <w:shd w:val="clear" w:color="auto" w:fill="auto"/>
        <w:tabs>
          <w:tab w:val="left" w:pos="1777"/>
        </w:tabs>
        <w:ind w:left="600" w:firstLine="740"/>
        <w:jc w:val="both"/>
        <w:rPr>
          <w:sz w:val="26"/>
          <w:szCs w:val="26"/>
        </w:rPr>
      </w:pPr>
      <w:r>
        <w:rPr>
          <w:b w:val="0"/>
          <w:bCs w:val="0"/>
          <w:sz w:val="26"/>
          <w:szCs w:val="26"/>
        </w:rPr>
        <w:t>Рассмотрение заявок на предмет соответствия указанным в настоящем объявлении требованиям к содержанию и оформлению заявки оформляется протоколом рассмотрения заявок.</w:t>
      </w:r>
    </w:p>
    <w:p w:rsidR="00D81358" w:rsidRDefault="00772850">
      <w:pPr>
        <w:pStyle w:val="20"/>
        <w:numPr>
          <w:ilvl w:val="0"/>
          <w:numId w:val="15"/>
        </w:numPr>
        <w:shd w:val="clear" w:color="auto" w:fill="auto"/>
        <w:tabs>
          <w:tab w:val="left" w:pos="1777"/>
        </w:tabs>
        <w:ind w:left="600" w:firstLine="740"/>
        <w:jc w:val="both"/>
        <w:rPr>
          <w:sz w:val="26"/>
          <w:szCs w:val="26"/>
        </w:rPr>
      </w:pPr>
      <w:r>
        <w:rPr>
          <w:b w:val="0"/>
          <w:bCs w:val="0"/>
          <w:sz w:val="26"/>
          <w:szCs w:val="26"/>
        </w:rPr>
        <w:t>Заявка, оформленная с нарушением требований к содержанию и оформлению заявки, к участию в конкурсе не допускается.</w:t>
      </w:r>
    </w:p>
    <w:p w:rsidR="00D81358" w:rsidRDefault="00772850">
      <w:pPr>
        <w:pStyle w:val="20"/>
        <w:numPr>
          <w:ilvl w:val="0"/>
          <w:numId w:val="15"/>
        </w:numPr>
        <w:shd w:val="clear" w:color="auto" w:fill="auto"/>
        <w:tabs>
          <w:tab w:val="left" w:pos="1767"/>
        </w:tabs>
        <w:ind w:left="600" w:firstLine="740"/>
        <w:jc w:val="both"/>
        <w:rPr>
          <w:sz w:val="26"/>
          <w:szCs w:val="26"/>
        </w:rPr>
      </w:pPr>
      <w:r>
        <w:rPr>
          <w:b w:val="0"/>
          <w:bCs w:val="0"/>
          <w:sz w:val="26"/>
          <w:szCs w:val="26"/>
        </w:rPr>
        <w:t>Заявка не допускается к участию в конкурсе по соответствующим специальностям в случаях выявления конкурсной комиссией в заявке:</w:t>
      </w:r>
    </w:p>
    <w:p w:rsidR="00D81358" w:rsidRDefault="00772850">
      <w:pPr>
        <w:pStyle w:val="20"/>
        <w:numPr>
          <w:ilvl w:val="0"/>
          <w:numId w:val="16"/>
        </w:numPr>
        <w:shd w:val="clear" w:color="auto" w:fill="auto"/>
        <w:tabs>
          <w:tab w:val="left" w:pos="1682"/>
        </w:tabs>
        <w:ind w:left="600" w:firstLine="740"/>
        <w:jc w:val="both"/>
        <w:rPr>
          <w:sz w:val="26"/>
          <w:szCs w:val="26"/>
        </w:rPr>
      </w:pPr>
      <w:r>
        <w:rPr>
          <w:b w:val="0"/>
          <w:bCs w:val="0"/>
          <w:sz w:val="26"/>
          <w:szCs w:val="26"/>
        </w:rPr>
        <w:t>предложений по установлению КЦП по специальностям, не указанным в приложении к лицензии на осуществление образовательной деятельности;</w:t>
      </w:r>
    </w:p>
    <w:p w:rsidR="00D81358" w:rsidRDefault="00772850">
      <w:pPr>
        <w:pStyle w:val="20"/>
        <w:numPr>
          <w:ilvl w:val="0"/>
          <w:numId w:val="16"/>
        </w:numPr>
        <w:shd w:val="clear" w:color="auto" w:fill="auto"/>
        <w:tabs>
          <w:tab w:val="left" w:pos="1682"/>
        </w:tabs>
        <w:ind w:left="600" w:firstLine="740"/>
        <w:jc w:val="both"/>
        <w:rPr>
          <w:sz w:val="26"/>
          <w:szCs w:val="26"/>
        </w:rPr>
      </w:pPr>
      <w:r>
        <w:rPr>
          <w:b w:val="0"/>
          <w:bCs w:val="0"/>
          <w:sz w:val="26"/>
          <w:szCs w:val="26"/>
        </w:rPr>
        <w:t>предложений по установлению КЦП по специальностям для обучения по не имеющим государственной аккредитации образовательным программам, по которым ранее проводилась государственная аккредитация;</w:t>
      </w:r>
    </w:p>
    <w:p w:rsidR="00D81358" w:rsidRDefault="00772850">
      <w:pPr>
        <w:pStyle w:val="20"/>
        <w:numPr>
          <w:ilvl w:val="0"/>
          <w:numId w:val="16"/>
        </w:numPr>
        <w:shd w:val="clear" w:color="auto" w:fill="auto"/>
        <w:tabs>
          <w:tab w:val="left" w:pos="1682"/>
        </w:tabs>
        <w:ind w:left="600" w:firstLine="740"/>
        <w:jc w:val="both"/>
        <w:rPr>
          <w:sz w:val="26"/>
          <w:szCs w:val="26"/>
        </w:rPr>
      </w:pPr>
      <w:r>
        <w:rPr>
          <w:b w:val="0"/>
          <w:bCs w:val="0"/>
          <w:sz w:val="26"/>
          <w:szCs w:val="26"/>
        </w:rPr>
        <w:t>отсутствия обязательства образовательной организации получить государственную аккредитацию по специальностям в течение трех лет с момента установления КЦП для обучения по не имеющим государственной аккредитации образовательным программам среднего профессионального образования, если государственная аккредитация по указанным образовательным программам ранее не проводилась, но не позднее чем до завершения обучения обучающихся, принятых на обучение в пределах установленных КЦП (в случае, если заявка образовательной организации содержит предложения по установлению КЦП для обучения по не имеющим государственной аккредитации образовательным программам).</w:t>
      </w:r>
    </w:p>
    <w:p w:rsidR="00D81358" w:rsidRDefault="00772850">
      <w:pPr>
        <w:pStyle w:val="20"/>
        <w:numPr>
          <w:ilvl w:val="0"/>
          <w:numId w:val="15"/>
        </w:numPr>
        <w:shd w:val="clear" w:color="auto" w:fill="auto"/>
        <w:tabs>
          <w:tab w:val="left" w:pos="1782"/>
        </w:tabs>
        <w:ind w:left="600" w:firstLine="740"/>
        <w:jc w:val="both"/>
        <w:rPr>
          <w:sz w:val="26"/>
          <w:szCs w:val="26"/>
        </w:rPr>
      </w:pPr>
      <w:r>
        <w:rPr>
          <w:b w:val="0"/>
          <w:bCs w:val="0"/>
          <w:sz w:val="26"/>
          <w:szCs w:val="26"/>
        </w:rPr>
        <w:t>Протокол рассмотрения заявок, который должен содержать сведения об образовательных организациях, заявки которых были рассмотрены, решение о допуске образовательных организаций к участию в конкурсе или об отказе в допуске образовательных организаций к участию в конкурсе с обоснованием такого решения, в срок не позднее 21.08.2023 размещается на официальном сайте Министерства здравоохранения Свердловской области в информационно-телекоммуникационной сети «Интернет».</w:t>
      </w:r>
    </w:p>
    <w:p w:rsidR="00D81358" w:rsidRDefault="00772850">
      <w:pPr>
        <w:pStyle w:val="20"/>
        <w:shd w:val="clear" w:color="auto" w:fill="auto"/>
        <w:ind w:left="600" w:firstLine="740"/>
        <w:jc w:val="both"/>
        <w:rPr>
          <w:sz w:val="26"/>
          <w:szCs w:val="26"/>
        </w:rPr>
        <w:sectPr w:rsidR="00D81358" w:rsidSect="00187362">
          <w:headerReference w:type="default" r:id="rId28"/>
          <w:footerReference w:type="default" r:id="rId29"/>
          <w:pgSz w:w="11900" w:h="16840"/>
          <w:pgMar w:top="668" w:right="560" w:bottom="668" w:left="1095" w:header="240" w:footer="240" w:gutter="0"/>
          <w:cols w:space="720"/>
          <w:noEndnote/>
          <w:docGrid w:linePitch="360"/>
        </w:sectPr>
      </w:pPr>
      <w:r>
        <w:rPr>
          <w:b w:val="0"/>
          <w:bCs w:val="0"/>
          <w:sz w:val="26"/>
          <w:szCs w:val="26"/>
        </w:rPr>
        <w:t>В случае если заявка организации содержит предложения по установлению КЦП в объеме меньше минимального объема КЦП, который может быть установлен по результатам конкурса организации по соответствующим профессиям, специальностям и (или) укрупненным группам профессий, специальностей, конкурсная комиссия вправе принять решение об отказе организации в распределении контрольных цифр приема по соответствующим профессиям и специальностям и (или) укрупненным группам профессий, специальностей.</w:t>
      </w:r>
    </w:p>
    <w:p w:rsidR="00D81358" w:rsidRDefault="00772850">
      <w:pPr>
        <w:pStyle w:val="20"/>
        <w:numPr>
          <w:ilvl w:val="0"/>
          <w:numId w:val="15"/>
        </w:numPr>
        <w:shd w:val="clear" w:color="auto" w:fill="auto"/>
        <w:tabs>
          <w:tab w:val="left" w:pos="1805"/>
        </w:tabs>
        <w:ind w:left="1340"/>
        <w:jc w:val="both"/>
        <w:rPr>
          <w:sz w:val="26"/>
          <w:szCs w:val="26"/>
        </w:rPr>
      </w:pPr>
      <w:r>
        <w:rPr>
          <w:b w:val="0"/>
          <w:bCs w:val="0"/>
          <w:sz w:val="26"/>
          <w:szCs w:val="26"/>
        </w:rPr>
        <w:t>Требования к содержанию и оформлению конкурсной заявки.</w:t>
      </w:r>
    </w:p>
    <w:p w:rsidR="00D81358" w:rsidRDefault="00772850">
      <w:pPr>
        <w:pStyle w:val="20"/>
        <w:shd w:val="clear" w:color="auto" w:fill="auto"/>
        <w:ind w:left="620" w:firstLine="720"/>
        <w:jc w:val="both"/>
        <w:rPr>
          <w:sz w:val="26"/>
          <w:szCs w:val="26"/>
        </w:rPr>
      </w:pPr>
      <w:r>
        <w:rPr>
          <w:b w:val="0"/>
          <w:bCs w:val="0"/>
          <w:sz w:val="26"/>
          <w:szCs w:val="26"/>
        </w:rPr>
        <w:t>В состав конкурсной заявки должны входить формы, согласно методике и приложениям к настоящему объявлению, а также нижеуказанные документы:</w:t>
      </w:r>
    </w:p>
    <w:p w:rsidR="00D81358" w:rsidRDefault="00772850">
      <w:pPr>
        <w:pStyle w:val="20"/>
        <w:numPr>
          <w:ilvl w:val="0"/>
          <w:numId w:val="17"/>
        </w:numPr>
        <w:shd w:val="clear" w:color="auto" w:fill="auto"/>
        <w:tabs>
          <w:tab w:val="left" w:pos="1690"/>
        </w:tabs>
        <w:ind w:left="620" w:firstLine="720"/>
        <w:jc w:val="both"/>
        <w:rPr>
          <w:sz w:val="26"/>
          <w:szCs w:val="26"/>
        </w:rPr>
      </w:pPr>
      <w:r>
        <w:rPr>
          <w:b w:val="0"/>
          <w:bCs w:val="0"/>
          <w:sz w:val="26"/>
          <w:szCs w:val="26"/>
        </w:rPr>
        <w:t>копия лицензии на осуществление образовательной деятельности (с приложениями);</w:t>
      </w:r>
    </w:p>
    <w:p w:rsidR="00D81358" w:rsidRDefault="00772850">
      <w:pPr>
        <w:pStyle w:val="20"/>
        <w:numPr>
          <w:ilvl w:val="0"/>
          <w:numId w:val="17"/>
        </w:numPr>
        <w:shd w:val="clear" w:color="auto" w:fill="auto"/>
        <w:tabs>
          <w:tab w:val="left" w:pos="1690"/>
        </w:tabs>
        <w:ind w:left="620" w:firstLine="720"/>
        <w:jc w:val="both"/>
        <w:rPr>
          <w:sz w:val="26"/>
          <w:szCs w:val="26"/>
        </w:rPr>
      </w:pPr>
      <w:r>
        <w:rPr>
          <w:b w:val="0"/>
          <w:bCs w:val="0"/>
          <w:sz w:val="26"/>
          <w:szCs w:val="26"/>
        </w:rPr>
        <w:t>копия свидетельства о государственной аккредитации (с приложениями);</w:t>
      </w:r>
    </w:p>
    <w:p w:rsidR="00D81358" w:rsidRDefault="00772850">
      <w:pPr>
        <w:pStyle w:val="20"/>
        <w:numPr>
          <w:ilvl w:val="0"/>
          <w:numId w:val="17"/>
        </w:numPr>
        <w:shd w:val="clear" w:color="auto" w:fill="auto"/>
        <w:tabs>
          <w:tab w:val="left" w:pos="1699"/>
        </w:tabs>
        <w:ind w:left="620" w:firstLine="720"/>
        <w:jc w:val="both"/>
        <w:rPr>
          <w:sz w:val="26"/>
          <w:szCs w:val="26"/>
        </w:rPr>
      </w:pPr>
      <w:r>
        <w:rPr>
          <w:b w:val="0"/>
          <w:bCs w:val="0"/>
          <w:sz w:val="26"/>
          <w:szCs w:val="26"/>
        </w:rPr>
        <w:t>копия титульной страницы Устава образовательной организации и страницы с полным наименованием и адресом образовательной организации;</w:t>
      </w:r>
    </w:p>
    <w:p w:rsidR="00D81358" w:rsidRDefault="00772850">
      <w:pPr>
        <w:pStyle w:val="20"/>
        <w:numPr>
          <w:ilvl w:val="0"/>
          <w:numId w:val="17"/>
        </w:numPr>
        <w:shd w:val="clear" w:color="auto" w:fill="auto"/>
        <w:tabs>
          <w:tab w:val="left" w:pos="1699"/>
        </w:tabs>
        <w:ind w:left="620" w:firstLine="720"/>
        <w:jc w:val="both"/>
        <w:rPr>
          <w:sz w:val="26"/>
          <w:szCs w:val="26"/>
        </w:rPr>
      </w:pPr>
      <w:r>
        <w:rPr>
          <w:b w:val="0"/>
          <w:bCs w:val="0"/>
          <w:sz w:val="26"/>
          <w:szCs w:val="26"/>
        </w:rPr>
        <w:t>заверенная выписка из Единого государственного реестра юридических лиц;</w:t>
      </w:r>
    </w:p>
    <w:p w:rsidR="00D81358" w:rsidRDefault="00772850">
      <w:pPr>
        <w:pStyle w:val="20"/>
        <w:numPr>
          <w:ilvl w:val="0"/>
          <w:numId w:val="17"/>
        </w:numPr>
        <w:shd w:val="clear" w:color="auto" w:fill="auto"/>
        <w:tabs>
          <w:tab w:val="left" w:pos="1709"/>
        </w:tabs>
        <w:ind w:left="620" w:firstLine="720"/>
        <w:jc w:val="both"/>
        <w:rPr>
          <w:sz w:val="26"/>
          <w:szCs w:val="26"/>
        </w:rPr>
      </w:pPr>
      <w:r>
        <w:rPr>
          <w:b w:val="0"/>
          <w:bCs w:val="0"/>
          <w:sz w:val="26"/>
          <w:szCs w:val="26"/>
        </w:rPr>
        <w:t>копия документа, подтверждающего полномочия руководителя образовательной организации на осуществление действий от имени участника конкурса (копия документа о назначении на должность руководителя образовательной организации);</w:t>
      </w:r>
    </w:p>
    <w:p w:rsidR="00D81358" w:rsidRDefault="00772850">
      <w:pPr>
        <w:pStyle w:val="20"/>
        <w:numPr>
          <w:ilvl w:val="0"/>
          <w:numId w:val="17"/>
        </w:numPr>
        <w:shd w:val="clear" w:color="auto" w:fill="auto"/>
        <w:tabs>
          <w:tab w:val="left" w:pos="1694"/>
        </w:tabs>
        <w:ind w:left="620" w:firstLine="720"/>
        <w:jc w:val="both"/>
        <w:rPr>
          <w:sz w:val="26"/>
          <w:szCs w:val="26"/>
        </w:rPr>
      </w:pPr>
      <w:r>
        <w:rPr>
          <w:b w:val="0"/>
          <w:bCs w:val="0"/>
          <w:sz w:val="26"/>
          <w:szCs w:val="26"/>
        </w:rPr>
        <w:t>доверенность на лицо, уполномоченное действовать от имени образовательной организации, подписанная руководителем участника конкурса и заверенная печатью участника конкурса, - в случае невозможности оформления документов на конкурс за подписью директора образовательной организации.</w:t>
      </w:r>
    </w:p>
    <w:p w:rsidR="00D81358" w:rsidRDefault="00772850">
      <w:pPr>
        <w:pStyle w:val="20"/>
        <w:numPr>
          <w:ilvl w:val="0"/>
          <w:numId w:val="15"/>
        </w:numPr>
        <w:shd w:val="clear" w:color="auto" w:fill="auto"/>
        <w:tabs>
          <w:tab w:val="left" w:pos="1814"/>
        </w:tabs>
        <w:ind w:left="620" w:firstLine="720"/>
        <w:jc w:val="both"/>
        <w:rPr>
          <w:sz w:val="26"/>
          <w:szCs w:val="26"/>
        </w:rPr>
      </w:pPr>
      <w:r>
        <w:rPr>
          <w:b w:val="0"/>
          <w:bCs w:val="0"/>
          <w:sz w:val="26"/>
          <w:szCs w:val="26"/>
        </w:rPr>
        <w:t>Копии документов, комплектующих заявку, заверяются участником конкурса в соответствии с установленным данной образовательной организацией порядком.</w:t>
      </w:r>
    </w:p>
    <w:p w:rsidR="00D81358" w:rsidRDefault="00772850">
      <w:pPr>
        <w:pStyle w:val="20"/>
        <w:shd w:val="clear" w:color="auto" w:fill="auto"/>
        <w:ind w:left="620" w:firstLine="720"/>
        <w:jc w:val="both"/>
        <w:rPr>
          <w:sz w:val="26"/>
          <w:szCs w:val="26"/>
        </w:rPr>
      </w:pPr>
      <w:r>
        <w:rPr>
          <w:b w:val="0"/>
          <w:bCs w:val="0"/>
          <w:sz w:val="26"/>
          <w:szCs w:val="26"/>
        </w:rPr>
        <w:t>Каждая форма заявки должна быть подписана руководителем участника конкурса. Подпись руководителя участника конкурса должна быть заверена печатью участника конкурса.</w:t>
      </w:r>
    </w:p>
    <w:p w:rsidR="00D81358" w:rsidRDefault="00772850">
      <w:pPr>
        <w:pStyle w:val="20"/>
        <w:shd w:val="clear" w:color="auto" w:fill="auto"/>
        <w:ind w:left="620" w:firstLine="720"/>
        <w:jc w:val="both"/>
        <w:rPr>
          <w:sz w:val="26"/>
          <w:szCs w:val="26"/>
        </w:rPr>
      </w:pPr>
      <w:r>
        <w:rPr>
          <w:b w:val="0"/>
          <w:bCs w:val="0"/>
          <w:sz w:val="26"/>
          <w:szCs w:val="26"/>
        </w:rPr>
        <w:t>Заявка должна быть прошита, пронумерована, подписана руководителем участника конкурса и заверена печатью участника конкурса.</w:t>
      </w:r>
    </w:p>
    <w:p w:rsidR="00D81358" w:rsidRDefault="00772850">
      <w:pPr>
        <w:pStyle w:val="20"/>
        <w:shd w:val="clear" w:color="auto" w:fill="auto"/>
        <w:ind w:left="620" w:firstLine="720"/>
        <w:jc w:val="both"/>
        <w:rPr>
          <w:sz w:val="26"/>
          <w:szCs w:val="26"/>
        </w:rPr>
      </w:pPr>
      <w:r>
        <w:rPr>
          <w:b w:val="0"/>
          <w:bCs w:val="0"/>
          <w:sz w:val="26"/>
          <w:szCs w:val="26"/>
        </w:rPr>
        <w:t>Первой страницей прошитой заявки является опись входящих в ее состав документов, подписанная руководителем участника конкурса и заверенная печатью участника конкурса.</w:t>
      </w:r>
    </w:p>
    <w:p w:rsidR="00D81358" w:rsidRDefault="00772850">
      <w:pPr>
        <w:pStyle w:val="20"/>
        <w:shd w:val="clear" w:color="auto" w:fill="auto"/>
        <w:ind w:left="620" w:firstLine="720"/>
        <w:jc w:val="both"/>
        <w:rPr>
          <w:sz w:val="26"/>
          <w:szCs w:val="26"/>
        </w:rPr>
      </w:pPr>
      <w:r>
        <w:rPr>
          <w:b w:val="0"/>
          <w:bCs w:val="0"/>
          <w:sz w:val="26"/>
          <w:szCs w:val="26"/>
        </w:rPr>
        <w:t xml:space="preserve">Заявка в электронной форме, документ в формате </w:t>
      </w:r>
      <w:r>
        <w:rPr>
          <w:b w:val="0"/>
          <w:bCs w:val="0"/>
          <w:sz w:val="26"/>
          <w:szCs w:val="26"/>
          <w:lang w:val="en-US" w:eastAsia="en-US" w:bidi="en-US"/>
        </w:rPr>
        <w:t>Excel</w:t>
      </w:r>
      <w:r w:rsidRPr="00187362">
        <w:rPr>
          <w:b w:val="0"/>
          <w:bCs w:val="0"/>
          <w:sz w:val="26"/>
          <w:szCs w:val="26"/>
          <w:lang w:eastAsia="en-US" w:bidi="en-US"/>
        </w:rPr>
        <w:t xml:space="preserve">, </w:t>
      </w:r>
      <w:r>
        <w:rPr>
          <w:b w:val="0"/>
          <w:bCs w:val="0"/>
          <w:sz w:val="26"/>
          <w:szCs w:val="26"/>
        </w:rPr>
        <w:t>содержащий защищенный от редактирования (в том числе паролем) доступный для чтения и создания копии файл со сведениями о критериях деятельности образовательной организации в целом и по заявленной профессии, специальности, в запечатанном конверте отдельно на каждую укрупненную группу профессий и укрупненную группу специальностей.</w:t>
      </w:r>
    </w:p>
    <w:p w:rsidR="00D81358" w:rsidRDefault="00772850">
      <w:pPr>
        <w:pStyle w:val="20"/>
        <w:shd w:val="clear" w:color="auto" w:fill="auto"/>
        <w:ind w:left="620" w:firstLine="720"/>
        <w:jc w:val="both"/>
        <w:rPr>
          <w:sz w:val="26"/>
          <w:szCs w:val="26"/>
        </w:rPr>
      </w:pPr>
      <w:r>
        <w:rPr>
          <w:b w:val="0"/>
          <w:bCs w:val="0"/>
          <w:sz w:val="26"/>
          <w:szCs w:val="26"/>
        </w:rPr>
        <w:t xml:space="preserve">Форма для предоставления данных в формате </w:t>
      </w:r>
      <w:r>
        <w:rPr>
          <w:b w:val="0"/>
          <w:bCs w:val="0"/>
          <w:sz w:val="26"/>
          <w:szCs w:val="26"/>
          <w:lang w:val="en-US" w:eastAsia="en-US" w:bidi="en-US"/>
        </w:rPr>
        <w:t>Excel</w:t>
      </w:r>
      <w:r w:rsidRPr="00187362">
        <w:rPr>
          <w:b w:val="0"/>
          <w:bCs w:val="0"/>
          <w:sz w:val="26"/>
          <w:szCs w:val="26"/>
          <w:lang w:eastAsia="en-US" w:bidi="en-US"/>
        </w:rPr>
        <w:t xml:space="preserve"> </w:t>
      </w:r>
      <w:r>
        <w:rPr>
          <w:b w:val="0"/>
          <w:bCs w:val="0"/>
          <w:sz w:val="26"/>
          <w:szCs w:val="26"/>
        </w:rPr>
        <w:t>публикуется вместе с объявлением о проведении конкурса.</w:t>
      </w:r>
    </w:p>
    <w:p w:rsidR="00D81358" w:rsidRDefault="00772850">
      <w:pPr>
        <w:pStyle w:val="20"/>
        <w:numPr>
          <w:ilvl w:val="0"/>
          <w:numId w:val="15"/>
        </w:numPr>
        <w:shd w:val="clear" w:color="auto" w:fill="auto"/>
        <w:tabs>
          <w:tab w:val="left" w:pos="1805"/>
        </w:tabs>
        <w:ind w:left="620" w:firstLine="720"/>
        <w:jc w:val="both"/>
        <w:rPr>
          <w:sz w:val="26"/>
          <w:szCs w:val="26"/>
        </w:rPr>
      </w:pPr>
      <w:r>
        <w:rPr>
          <w:b w:val="0"/>
          <w:bCs w:val="0"/>
          <w:sz w:val="26"/>
          <w:szCs w:val="26"/>
        </w:rPr>
        <w:t>Конверт с заявкой на конкурс должен быть маркирован следующим образом:</w:t>
      </w:r>
    </w:p>
    <w:p w:rsidR="00D81358" w:rsidRDefault="00772850">
      <w:pPr>
        <w:pStyle w:val="20"/>
        <w:numPr>
          <w:ilvl w:val="0"/>
          <w:numId w:val="18"/>
        </w:numPr>
        <w:shd w:val="clear" w:color="auto" w:fill="auto"/>
        <w:tabs>
          <w:tab w:val="left" w:pos="1690"/>
        </w:tabs>
        <w:ind w:left="1340"/>
        <w:jc w:val="both"/>
        <w:rPr>
          <w:sz w:val="26"/>
          <w:szCs w:val="26"/>
        </w:rPr>
      </w:pPr>
      <w:r>
        <w:rPr>
          <w:b w:val="0"/>
          <w:bCs w:val="0"/>
          <w:sz w:val="26"/>
          <w:szCs w:val="26"/>
        </w:rPr>
        <w:t>«На конкурс Министерства здравоохранения Свердловской области»;</w:t>
      </w:r>
    </w:p>
    <w:p w:rsidR="00D81358" w:rsidRDefault="00772850">
      <w:pPr>
        <w:pStyle w:val="20"/>
        <w:numPr>
          <w:ilvl w:val="0"/>
          <w:numId w:val="18"/>
        </w:numPr>
        <w:shd w:val="clear" w:color="auto" w:fill="auto"/>
        <w:tabs>
          <w:tab w:val="left" w:pos="1704"/>
        </w:tabs>
        <w:ind w:left="1340"/>
        <w:jc w:val="both"/>
        <w:rPr>
          <w:sz w:val="26"/>
          <w:szCs w:val="26"/>
        </w:rPr>
      </w:pPr>
      <w:r>
        <w:rPr>
          <w:b w:val="0"/>
          <w:bCs w:val="0"/>
          <w:sz w:val="26"/>
          <w:szCs w:val="26"/>
        </w:rPr>
        <w:t>«Полное наименование образовательной организации»;</w:t>
      </w:r>
    </w:p>
    <w:p w:rsidR="00D81358" w:rsidRDefault="00772850">
      <w:pPr>
        <w:pStyle w:val="20"/>
        <w:numPr>
          <w:ilvl w:val="0"/>
          <w:numId w:val="18"/>
        </w:numPr>
        <w:shd w:val="clear" w:color="auto" w:fill="auto"/>
        <w:tabs>
          <w:tab w:val="left" w:pos="1694"/>
        </w:tabs>
        <w:ind w:left="620" w:firstLine="720"/>
        <w:jc w:val="both"/>
        <w:rPr>
          <w:sz w:val="26"/>
          <w:szCs w:val="26"/>
        </w:rPr>
        <w:sectPr w:rsidR="00D81358" w:rsidSect="00187362">
          <w:headerReference w:type="default" r:id="rId30"/>
          <w:footerReference w:type="default" r:id="rId31"/>
          <w:pgSz w:w="11900" w:h="16840"/>
          <w:pgMar w:top="1057" w:right="560" w:bottom="731" w:left="1095" w:header="0" w:footer="303" w:gutter="0"/>
          <w:cols w:space="720"/>
          <w:noEndnote/>
          <w:docGrid w:linePitch="360"/>
        </w:sectPr>
      </w:pPr>
      <w:r>
        <w:rPr>
          <w:b w:val="0"/>
          <w:bCs w:val="0"/>
          <w:sz w:val="26"/>
          <w:szCs w:val="26"/>
        </w:rPr>
        <w:t>«Заявка на участие в конкурсе на распределение КЦП граждан по укрупненной группе специальностей «Здравоохранение и медицинские</w:t>
      </w:r>
      <w:r w:rsidR="003A1160" w:rsidRPr="003A1160">
        <w:rPr>
          <w:b w:val="0"/>
          <w:bCs w:val="0"/>
          <w:sz w:val="26"/>
          <w:szCs w:val="26"/>
        </w:rPr>
        <w:t xml:space="preserve"> </w:t>
      </w:r>
      <w:r w:rsidR="003A1160">
        <w:rPr>
          <w:b w:val="0"/>
          <w:bCs w:val="0"/>
          <w:sz w:val="26"/>
          <w:szCs w:val="26"/>
        </w:rPr>
        <w:t>науки» для обучения</w:t>
      </w:r>
      <w:r w:rsidR="003A1160" w:rsidRPr="003A1160">
        <w:rPr>
          <w:b w:val="0"/>
          <w:bCs w:val="0"/>
          <w:sz w:val="26"/>
          <w:szCs w:val="26"/>
        </w:rPr>
        <w:t xml:space="preserve"> </w:t>
      </w:r>
      <w:r w:rsidR="003A1160">
        <w:rPr>
          <w:b w:val="0"/>
          <w:bCs w:val="0"/>
          <w:sz w:val="26"/>
          <w:szCs w:val="26"/>
        </w:rPr>
        <w:t>по образовательным программам</w:t>
      </w:r>
      <w:r w:rsidR="003A1160" w:rsidRPr="003A1160">
        <w:rPr>
          <w:b w:val="0"/>
          <w:bCs w:val="0"/>
          <w:sz w:val="26"/>
          <w:szCs w:val="26"/>
        </w:rPr>
        <w:t xml:space="preserve"> </w:t>
      </w:r>
      <w:r w:rsidR="003A1160">
        <w:rPr>
          <w:b w:val="0"/>
          <w:bCs w:val="0"/>
          <w:sz w:val="26"/>
          <w:szCs w:val="26"/>
        </w:rPr>
        <w:t>среднего профессионального</w:t>
      </w:r>
      <w:r w:rsidR="003A1160" w:rsidRPr="003A1160">
        <w:rPr>
          <w:b w:val="0"/>
          <w:bCs w:val="0"/>
          <w:sz w:val="26"/>
          <w:szCs w:val="26"/>
        </w:rPr>
        <w:t xml:space="preserve"> </w:t>
      </w:r>
      <w:r w:rsidR="003A1160">
        <w:rPr>
          <w:b w:val="0"/>
          <w:bCs w:val="0"/>
          <w:sz w:val="26"/>
          <w:szCs w:val="26"/>
        </w:rPr>
        <w:t>образования за счет бюджетных</w:t>
      </w:r>
      <w:r w:rsidR="003A1160" w:rsidRPr="003A1160">
        <w:rPr>
          <w:b w:val="0"/>
          <w:bCs w:val="0"/>
          <w:sz w:val="26"/>
          <w:szCs w:val="26"/>
        </w:rPr>
        <w:t xml:space="preserve"> </w:t>
      </w:r>
      <w:r w:rsidR="003A1160">
        <w:rPr>
          <w:b w:val="0"/>
          <w:bCs w:val="0"/>
          <w:sz w:val="26"/>
          <w:szCs w:val="26"/>
        </w:rPr>
        <w:t>ассигнований областного бюджета на</w:t>
      </w:r>
      <w:r w:rsidR="003A1160">
        <w:rPr>
          <w:b w:val="0"/>
          <w:bCs w:val="0"/>
          <w:sz w:val="26"/>
          <w:szCs w:val="26"/>
        </w:rPr>
        <w:t xml:space="preserve"> </w:t>
      </w:r>
      <w:r w:rsidR="003A1160">
        <w:rPr>
          <w:b w:val="0"/>
          <w:bCs w:val="0"/>
          <w:sz w:val="26"/>
          <w:szCs w:val="26"/>
        </w:rPr>
        <w:t>2024/2025 учебный год»;</w:t>
      </w:r>
    </w:p>
    <w:p w:rsidR="00D81358" w:rsidRDefault="00772850">
      <w:pPr>
        <w:pStyle w:val="20"/>
        <w:shd w:val="clear" w:color="auto" w:fill="auto"/>
        <w:spacing w:line="259" w:lineRule="auto"/>
        <w:ind w:left="700" w:firstLine="4560"/>
        <w:jc w:val="left"/>
        <w:rPr>
          <w:sz w:val="26"/>
          <w:szCs w:val="26"/>
        </w:rPr>
      </w:pPr>
      <w:r>
        <w:rPr>
          <w:b w:val="0"/>
          <w:bCs w:val="0"/>
          <w:sz w:val="26"/>
          <w:szCs w:val="26"/>
        </w:rPr>
        <w:t>3</w:t>
      </w:r>
      <w:r w:rsidR="005740CE">
        <w:rPr>
          <w:b w:val="0"/>
          <w:bCs w:val="0"/>
          <w:sz w:val="26"/>
          <w:szCs w:val="26"/>
        </w:rPr>
        <w:t>6</w:t>
      </w:r>
      <w:r>
        <w:rPr>
          <w:b w:val="0"/>
          <w:bCs w:val="0"/>
          <w:sz w:val="26"/>
          <w:szCs w:val="26"/>
        </w:rPr>
        <w:t xml:space="preserve"> </w:t>
      </w:r>
    </w:p>
    <w:p w:rsidR="00D81358" w:rsidRDefault="00772850">
      <w:pPr>
        <w:pStyle w:val="20"/>
        <w:numPr>
          <w:ilvl w:val="0"/>
          <w:numId w:val="18"/>
        </w:numPr>
        <w:shd w:val="clear" w:color="auto" w:fill="auto"/>
        <w:tabs>
          <w:tab w:val="left" w:pos="1773"/>
        </w:tabs>
        <w:spacing w:line="259" w:lineRule="auto"/>
        <w:ind w:left="1400"/>
        <w:jc w:val="left"/>
        <w:rPr>
          <w:sz w:val="26"/>
          <w:szCs w:val="26"/>
        </w:rPr>
      </w:pPr>
      <w:r>
        <w:rPr>
          <w:b w:val="0"/>
          <w:bCs w:val="0"/>
          <w:sz w:val="26"/>
          <w:szCs w:val="26"/>
        </w:rPr>
        <w:t>«НЕ ВСКРЫВАТЬ до 17 августа 2023 года».</w:t>
      </w:r>
    </w:p>
    <w:p w:rsidR="00D81358" w:rsidRDefault="00772850">
      <w:pPr>
        <w:pStyle w:val="20"/>
        <w:numPr>
          <w:ilvl w:val="0"/>
          <w:numId w:val="15"/>
        </w:numPr>
        <w:shd w:val="clear" w:color="auto" w:fill="auto"/>
        <w:tabs>
          <w:tab w:val="left" w:pos="1847"/>
        </w:tabs>
        <w:spacing w:line="259" w:lineRule="auto"/>
        <w:ind w:left="1400"/>
        <w:jc w:val="left"/>
        <w:rPr>
          <w:sz w:val="26"/>
          <w:szCs w:val="26"/>
        </w:rPr>
      </w:pPr>
      <w:r>
        <w:rPr>
          <w:b w:val="0"/>
          <w:bCs w:val="0"/>
          <w:sz w:val="26"/>
          <w:szCs w:val="26"/>
        </w:rPr>
        <w:t>Оценка конкурсных заявок осуществляется конкурсной комиссией.</w:t>
      </w:r>
    </w:p>
    <w:p w:rsidR="00D81358" w:rsidRDefault="00772850">
      <w:pPr>
        <w:pStyle w:val="20"/>
        <w:shd w:val="clear" w:color="auto" w:fill="auto"/>
        <w:spacing w:line="259" w:lineRule="auto"/>
        <w:ind w:left="700" w:firstLine="700"/>
        <w:jc w:val="both"/>
        <w:rPr>
          <w:sz w:val="26"/>
          <w:szCs w:val="26"/>
        </w:rPr>
      </w:pPr>
      <w:r>
        <w:rPr>
          <w:b w:val="0"/>
          <w:bCs w:val="0"/>
          <w:sz w:val="26"/>
          <w:szCs w:val="26"/>
        </w:rPr>
        <w:t>Конкурсная комиссия принимает решение по распределению КЦП образовательным организациям по укрупненной группе «Здравоохранение и медицинские науки» в зависимости от значений показателей потенциала образовательных организаций, рассчитываемых в соответствии с методикой проведения конкурса среди образовательных организаций, осуществляющих образовательную деятельность по образовательным программам среднего профессионального образования на территории Свердловской области, утвержденной приказом Министерства здравоохранения Свердловской области.</w:t>
      </w:r>
    </w:p>
    <w:p w:rsidR="00D81358" w:rsidRDefault="00772850">
      <w:pPr>
        <w:pStyle w:val="20"/>
        <w:shd w:val="clear" w:color="auto" w:fill="auto"/>
        <w:spacing w:line="259" w:lineRule="auto"/>
        <w:ind w:left="700" w:firstLine="700"/>
        <w:jc w:val="both"/>
        <w:rPr>
          <w:sz w:val="26"/>
          <w:szCs w:val="26"/>
        </w:rPr>
      </w:pPr>
      <w:r>
        <w:rPr>
          <w:b w:val="0"/>
          <w:bCs w:val="0"/>
          <w:sz w:val="26"/>
          <w:szCs w:val="26"/>
        </w:rPr>
        <w:t>Конкурсная комиссия ведет протокол оценки и сопоставления конкурсных заявок, в котором содержатся сведения об образовательных организациях, заявки которых были допущены к участию в конкурсе, ранжированный на основании результатов оценки и сопоставления заявок список образовательных организаций по каждой специальности для обучения по образовательным программам среднего профессионального образования, сведения о принятом решении и по распределению КЦП на 2024/2025 учебный год.</w:t>
      </w:r>
    </w:p>
    <w:p w:rsidR="00D81358" w:rsidRDefault="00772850">
      <w:pPr>
        <w:pStyle w:val="20"/>
        <w:shd w:val="clear" w:color="auto" w:fill="auto"/>
        <w:ind w:left="700" w:firstLine="700"/>
        <w:jc w:val="both"/>
        <w:rPr>
          <w:sz w:val="26"/>
          <w:szCs w:val="26"/>
        </w:rPr>
      </w:pPr>
      <w:r>
        <w:rPr>
          <w:b w:val="0"/>
          <w:bCs w:val="0"/>
          <w:sz w:val="26"/>
          <w:szCs w:val="26"/>
        </w:rPr>
        <w:t>Конкурсная комиссия принимает решение простым большинством голосов. При равном количестве голосов голос председательствующего на заседании конкурсной комиссии является решающим. Конкурсная комиссия правомочна принимать решение при наличии на заседании не менее 1/2 ее состава.</w:t>
      </w:r>
    </w:p>
    <w:p w:rsidR="00D81358" w:rsidRDefault="00772850">
      <w:pPr>
        <w:pStyle w:val="20"/>
        <w:shd w:val="clear" w:color="auto" w:fill="auto"/>
        <w:ind w:left="700" w:firstLine="700"/>
        <w:jc w:val="both"/>
        <w:rPr>
          <w:sz w:val="26"/>
          <w:szCs w:val="26"/>
        </w:rPr>
      </w:pPr>
      <w:r>
        <w:rPr>
          <w:b w:val="0"/>
          <w:bCs w:val="0"/>
          <w:sz w:val="26"/>
          <w:szCs w:val="26"/>
        </w:rPr>
        <w:t xml:space="preserve">Протокол оценки и сопоставления конкурсных заявок подписывается председателем конкурсной комиссии и размещается на официальном сайте Министерства здравоохранения Свердловской области в </w:t>
      </w:r>
      <w:proofErr w:type="spellStart"/>
      <w:r>
        <w:rPr>
          <w:b w:val="0"/>
          <w:bCs w:val="0"/>
          <w:sz w:val="26"/>
          <w:szCs w:val="26"/>
        </w:rPr>
        <w:t>информационно</w:t>
      </w:r>
      <w:r>
        <w:rPr>
          <w:b w:val="0"/>
          <w:bCs w:val="0"/>
          <w:sz w:val="26"/>
          <w:szCs w:val="26"/>
        </w:rPr>
        <w:softHyphen/>
        <w:t>телекоммуникационной</w:t>
      </w:r>
      <w:proofErr w:type="spellEnd"/>
      <w:r>
        <w:rPr>
          <w:b w:val="0"/>
          <w:bCs w:val="0"/>
          <w:sz w:val="26"/>
          <w:szCs w:val="26"/>
        </w:rPr>
        <w:t xml:space="preserve"> сети «Интернет» в течение пяти рабочих дней после даты подписания.</w:t>
      </w:r>
    </w:p>
    <w:p w:rsidR="00D81358" w:rsidRDefault="00772850">
      <w:pPr>
        <w:pStyle w:val="20"/>
        <w:numPr>
          <w:ilvl w:val="0"/>
          <w:numId w:val="15"/>
        </w:numPr>
        <w:shd w:val="clear" w:color="auto" w:fill="auto"/>
        <w:tabs>
          <w:tab w:val="left" w:pos="1862"/>
        </w:tabs>
        <w:ind w:left="700" w:firstLine="700"/>
        <w:jc w:val="both"/>
        <w:rPr>
          <w:sz w:val="26"/>
          <w:szCs w:val="26"/>
        </w:rPr>
      </w:pPr>
      <w:r>
        <w:rPr>
          <w:b w:val="0"/>
          <w:bCs w:val="0"/>
          <w:sz w:val="26"/>
          <w:szCs w:val="26"/>
        </w:rPr>
        <w:t xml:space="preserve">Объявление результатов конкурса осуществляется не позднее 31.08.2023 путем размещения на официальном сайте Министерства здравоохранения Свердловской области в </w:t>
      </w:r>
      <w:proofErr w:type="spellStart"/>
      <w:r>
        <w:rPr>
          <w:b w:val="0"/>
          <w:bCs w:val="0"/>
          <w:sz w:val="26"/>
          <w:szCs w:val="26"/>
        </w:rPr>
        <w:t>информационно</w:t>
      </w:r>
      <w:r>
        <w:rPr>
          <w:b w:val="0"/>
          <w:bCs w:val="0"/>
          <w:sz w:val="26"/>
          <w:szCs w:val="26"/>
        </w:rPr>
        <w:softHyphen/>
        <w:t>телекоммуникационной</w:t>
      </w:r>
      <w:proofErr w:type="spellEnd"/>
      <w:r>
        <w:rPr>
          <w:b w:val="0"/>
          <w:bCs w:val="0"/>
          <w:sz w:val="26"/>
          <w:szCs w:val="26"/>
        </w:rPr>
        <w:t xml:space="preserve"> сети «Интернет».</w:t>
      </w:r>
    </w:p>
    <w:p w:rsidR="00D81358" w:rsidRDefault="00772850">
      <w:pPr>
        <w:pStyle w:val="20"/>
        <w:numPr>
          <w:ilvl w:val="0"/>
          <w:numId w:val="15"/>
        </w:numPr>
        <w:shd w:val="clear" w:color="auto" w:fill="auto"/>
        <w:tabs>
          <w:tab w:val="left" w:pos="1858"/>
        </w:tabs>
        <w:ind w:left="700" w:firstLine="700"/>
        <w:jc w:val="both"/>
        <w:rPr>
          <w:sz w:val="26"/>
          <w:szCs w:val="26"/>
        </w:rPr>
      </w:pPr>
      <w:r>
        <w:rPr>
          <w:b w:val="0"/>
          <w:bCs w:val="0"/>
          <w:sz w:val="26"/>
          <w:szCs w:val="26"/>
        </w:rPr>
        <w:t>Министерство здравоохранения Свердловской области направляет сведения об итогах конкурса по распределению КЦП в Министерство образования и молодежной политики Свердловской области не позднее 15.09.2023.</w:t>
      </w:r>
    </w:p>
    <w:p w:rsidR="00D81358" w:rsidRDefault="00772850">
      <w:pPr>
        <w:pStyle w:val="20"/>
        <w:numPr>
          <w:ilvl w:val="0"/>
          <w:numId w:val="15"/>
        </w:numPr>
        <w:shd w:val="clear" w:color="auto" w:fill="auto"/>
        <w:tabs>
          <w:tab w:val="left" w:pos="1867"/>
        </w:tabs>
        <w:ind w:left="700" w:firstLine="700"/>
        <w:jc w:val="both"/>
        <w:rPr>
          <w:sz w:val="26"/>
          <w:szCs w:val="26"/>
        </w:rPr>
      </w:pPr>
      <w:r>
        <w:rPr>
          <w:b w:val="0"/>
          <w:bCs w:val="0"/>
          <w:sz w:val="26"/>
          <w:szCs w:val="26"/>
        </w:rPr>
        <w:t>КЦП на 2024/2025 учебный год устанавливаются приказом Министерства образования и молодежной политики Свердловской области до 01.10.2023.</w:t>
      </w:r>
    </w:p>
    <w:p w:rsidR="00D81358" w:rsidRDefault="00772850">
      <w:pPr>
        <w:pStyle w:val="20"/>
        <w:shd w:val="clear" w:color="auto" w:fill="auto"/>
        <w:ind w:left="1400"/>
        <w:jc w:val="left"/>
        <w:rPr>
          <w:sz w:val="26"/>
          <w:szCs w:val="26"/>
        </w:rPr>
      </w:pPr>
      <w:r>
        <w:rPr>
          <w:b w:val="0"/>
          <w:bCs w:val="0"/>
          <w:sz w:val="26"/>
          <w:szCs w:val="26"/>
        </w:rPr>
        <w:t>Приложения:</w:t>
      </w:r>
    </w:p>
    <w:p w:rsidR="00D81358" w:rsidRDefault="00772850">
      <w:pPr>
        <w:pStyle w:val="20"/>
        <w:numPr>
          <w:ilvl w:val="0"/>
          <w:numId w:val="19"/>
        </w:numPr>
        <w:shd w:val="clear" w:color="auto" w:fill="auto"/>
        <w:tabs>
          <w:tab w:val="left" w:pos="1773"/>
        </w:tabs>
        <w:ind w:left="700" w:firstLine="700"/>
        <w:jc w:val="both"/>
        <w:rPr>
          <w:sz w:val="26"/>
          <w:szCs w:val="26"/>
        </w:rPr>
      </w:pPr>
      <w:r>
        <w:rPr>
          <w:b w:val="0"/>
          <w:bCs w:val="0"/>
          <w:sz w:val="26"/>
          <w:szCs w:val="26"/>
        </w:rPr>
        <w:t>Приказ от 31.05.2023 № 665-Д «Об утверждении общего объема контрольных цифр приема граждан в организации, осуществляющие образовательную деятельность на территории Свердловской области</w:t>
      </w:r>
      <w:r w:rsidR="005740CE" w:rsidRPr="005740CE">
        <w:rPr>
          <w:b w:val="0"/>
          <w:bCs w:val="0"/>
          <w:sz w:val="26"/>
          <w:szCs w:val="26"/>
        </w:rPr>
        <w:t xml:space="preserve"> </w:t>
      </w:r>
      <w:r w:rsidR="005740CE">
        <w:rPr>
          <w:b w:val="0"/>
          <w:bCs w:val="0"/>
          <w:sz w:val="26"/>
          <w:szCs w:val="26"/>
        </w:rPr>
        <w:t>по образовательным программам</w:t>
      </w:r>
    </w:p>
    <w:p w:rsidR="00D81358" w:rsidRDefault="00772850" w:rsidP="005740CE">
      <w:pPr>
        <w:pStyle w:val="20"/>
        <w:shd w:val="clear" w:color="auto" w:fill="auto"/>
        <w:spacing w:line="254" w:lineRule="auto"/>
        <w:ind w:left="640"/>
        <w:jc w:val="both"/>
        <w:rPr>
          <w:sz w:val="26"/>
          <w:szCs w:val="26"/>
        </w:rPr>
      </w:pPr>
      <w:r>
        <w:rPr>
          <w:b w:val="0"/>
          <w:bCs w:val="0"/>
          <w:sz w:val="26"/>
          <w:szCs w:val="26"/>
        </w:rPr>
        <w:t>среднего профессионального образования, на обучение по профессиям, специальностям и (или) укрупненным группам профессий, специальностей за счет бюджетных ассигнований областного бюджета на 2024/2025 учебный год».</w:t>
      </w:r>
    </w:p>
    <w:p w:rsidR="00D81358" w:rsidRDefault="00772850">
      <w:pPr>
        <w:pStyle w:val="20"/>
        <w:numPr>
          <w:ilvl w:val="0"/>
          <w:numId w:val="19"/>
        </w:numPr>
        <w:shd w:val="clear" w:color="auto" w:fill="auto"/>
        <w:tabs>
          <w:tab w:val="left" w:pos="1662"/>
        </w:tabs>
        <w:spacing w:line="254" w:lineRule="auto"/>
        <w:ind w:left="1340"/>
        <w:jc w:val="left"/>
        <w:rPr>
          <w:sz w:val="26"/>
          <w:szCs w:val="26"/>
        </w:rPr>
      </w:pPr>
      <w:r>
        <w:rPr>
          <w:b w:val="0"/>
          <w:bCs w:val="0"/>
          <w:sz w:val="26"/>
          <w:szCs w:val="26"/>
        </w:rPr>
        <w:t>Форма заявки.</w:t>
      </w:r>
    </w:p>
    <w:sectPr w:rsidR="00D81358" w:rsidSect="00187362">
      <w:headerReference w:type="default" r:id="rId32"/>
      <w:footerReference w:type="default" r:id="rId33"/>
      <w:pgSz w:w="11900" w:h="16840"/>
      <w:pgMar w:top="730" w:right="560" w:bottom="540" w:left="1079" w:header="302" w:footer="11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741" w:rsidRDefault="003A3741">
      <w:r>
        <w:separator/>
      </w:r>
    </w:p>
  </w:endnote>
  <w:endnote w:type="continuationSeparator" w:id="0">
    <w:p w:rsidR="003A3741" w:rsidRDefault="003A3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850" w:rsidRDefault="00772850">
    <w:pPr>
      <w:spacing w:line="1" w:lineRule="exact"/>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850" w:rsidRDefault="00772850"/>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850" w:rsidRDefault="00772850"/>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850" w:rsidRDefault="0077285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850" w:rsidRDefault="00772850">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1854200</wp:posOffset>
              </wp:positionH>
              <wp:positionV relativeFrom="page">
                <wp:posOffset>10324465</wp:posOffset>
              </wp:positionV>
              <wp:extent cx="3898265" cy="85090"/>
              <wp:effectExtent l="0" t="0" r="0" b="0"/>
              <wp:wrapNone/>
              <wp:docPr id="3" name="Shape 3"/>
              <wp:cNvGraphicFramePr/>
              <a:graphic xmlns:a="http://schemas.openxmlformats.org/drawingml/2006/main">
                <a:graphicData uri="http://schemas.microsoft.com/office/word/2010/wordprocessingShape">
                  <wps:wsp>
                    <wps:cNvSpPr txBox="1"/>
                    <wps:spPr>
                      <a:xfrm>
                        <a:off x="0" y="0"/>
                        <a:ext cx="3898265" cy="85090"/>
                      </a:xfrm>
                      <a:prstGeom prst="rect">
                        <a:avLst/>
                      </a:prstGeom>
                      <a:noFill/>
                    </wps:spPr>
                    <wps:txbx>
                      <w:txbxContent>
                        <w:p w:rsidR="00772850" w:rsidRDefault="00772850">
                          <w:pPr>
                            <w:pStyle w:val="22"/>
                            <w:shd w:val="clear" w:color="auto" w:fill="auto"/>
                            <w:rPr>
                              <w:sz w:val="14"/>
                              <w:szCs w:val="14"/>
                            </w:rPr>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45" type="#_x0000_t202" style="position:absolute;margin-left:146pt;margin-top:812.95pt;width:306.95pt;height:6.7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" filled="f" stroked="f">
              <v:textbox style="mso-fit-shape-to-text:t" inset="0,0,0,0">
                <w:txbxContent>
                  <w:p w:rsidR="00772850" w:rsidRDefault="00772850">
                    <w:pPr>
                      <w:pStyle w:val="22"/>
                      <w:shd w:val="clear" w:color="auto" w:fill="auto"/>
                      <w:rPr>
                        <w:sz w:val="14"/>
                        <w:szCs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850" w:rsidRDefault="00772850"/>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850" w:rsidRDefault="00772850"/>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850" w:rsidRDefault="00772850"/>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850" w:rsidRDefault="00772850"/>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850" w:rsidRDefault="00772850"/>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850" w:rsidRDefault="00772850"/>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850" w:rsidRDefault="0077285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741" w:rsidRDefault="003A3741"/>
  </w:footnote>
  <w:footnote w:type="continuationSeparator" w:id="0">
    <w:p w:rsidR="003A3741" w:rsidRDefault="003A374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850" w:rsidRDefault="00772850">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4079240</wp:posOffset>
              </wp:positionH>
              <wp:positionV relativeFrom="page">
                <wp:posOffset>492125</wp:posOffset>
              </wp:positionV>
              <wp:extent cx="76200" cy="118745"/>
              <wp:effectExtent l="0" t="0" r="0" b="0"/>
              <wp:wrapNone/>
              <wp:docPr id="1" name="Shape 1"/>
              <wp:cNvGraphicFramePr/>
              <a:graphic xmlns:a="http://schemas.openxmlformats.org/drawingml/2006/main">
                <a:graphicData uri="http://schemas.microsoft.com/office/word/2010/wordprocessingShape">
                  <wps:wsp>
                    <wps:cNvSpPr txBox="1"/>
                    <wps:spPr>
                      <a:xfrm>
                        <a:off x="0" y="0"/>
                        <a:ext cx="76200" cy="118745"/>
                      </a:xfrm>
                      <a:prstGeom prst="rect">
                        <a:avLst/>
                      </a:prstGeom>
                      <a:noFill/>
                    </wps:spPr>
                    <wps:txbx>
                      <w:txbxContent>
                        <w:p w:rsidR="00772850" w:rsidRDefault="00772850">
                          <w:pPr>
                            <w:pStyle w:val="22"/>
                            <w:shd w:val="clear" w:color="auto" w:fill="auto"/>
                            <w:rPr>
                              <w:sz w:val="26"/>
                              <w:szCs w:val="26"/>
                            </w:rPr>
                          </w:pPr>
                          <w:r>
                            <w:fldChar w:fldCharType="begin"/>
                          </w:r>
                          <w:r>
                            <w:instrText xml:space="preserve"> PAGE \* MERGEFORMAT </w:instrText>
                          </w:r>
                          <w:r>
                            <w:fldChar w:fldCharType="separate"/>
                          </w:r>
                          <w:r w:rsidR="00854C16" w:rsidRPr="00854C16">
                            <w:rPr>
                              <w:noProof/>
                              <w:sz w:val="26"/>
                              <w:szCs w:val="26"/>
                            </w:rPr>
                            <w:t>2</w:t>
                          </w:r>
                          <w:r>
                            <w:rPr>
                              <w:sz w:val="26"/>
                              <w:szCs w:val="2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44" type="#_x0000_t202" style="position:absolute;margin-left:321.2pt;margin-top:38.75pt;width:6pt;height:9.3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" filled="f" stroked="f">
              <v:textbox style="mso-fit-shape-to-text:t" inset="0,0,0,0">
                <w:txbxContent>
                  <w:p w:rsidR="00772850" w:rsidRDefault="00772850">
                    <w:pPr>
                      <w:pStyle w:val="22"/>
                      <w:shd w:val="clear" w:color="auto" w:fill="auto"/>
                      <w:rPr>
                        <w:sz w:val="26"/>
                        <w:szCs w:val="26"/>
                      </w:rPr>
                    </w:pPr>
                    <w:r>
                      <w:fldChar w:fldCharType="begin"/>
                    </w:r>
                    <w:r>
                      <w:instrText xml:space="preserve"> PAGE \* MERGEFORMAT </w:instrText>
                    </w:r>
                    <w:r>
                      <w:fldChar w:fldCharType="separate"/>
                    </w:r>
                    <w:r w:rsidR="00854C16" w:rsidRPr="00854C16">
                      <w:rPr>
                        <w:noProof/>
                        <w:sz w:val="26"/>
                        <w:szCs w:val="26"/>
                      </w:rPr>
                      <w:t>2</w:t>
                    </w:r>
                    <w:r>
                      <w:rPr>
                        <w:sz w:val="26"/>
                        <w:szCs w:val="26"/>
                      </w:rPr>
                      <w:fldChar w:fldCharType="end"/>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850" w:rsidRDefault="00772850"/>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850" w:rsidRDefault="00772850">
    <w:pPr>
      <w:spacing w:line="1" w:lineRule="exact"/>
    </w:pPr>
    <w:r>
      <w:rPr>
        <w:noProof/>
        <w:lang w:bidi="ar-SA"/>
      </w:rPr>
      <mc:AlternateContent>
        <mc:Choice Requires="wps">
          <w:drawing>
            <wp:anchor distT="0" distB="0" distL="0" distR="0" simplePos="0" relativeHeight="62914706" behindDoc="1" locked="0" layoutInCell="1" allowOverlap="1">
              <wp:simplePos x="0" y="0"/>
              <wp:positionH relativeFrom="page">
                <wp:posOffset>4312920</wp:posOffset>
              </wp:positionH>
              <wp:positionV relativeFrom="page">
                <wp:posOffset>468630</wp:posOffset>
              </wp:positionV>
              <wp:extent cx="149225" cy="121920"/>
              <wp:effectExtent l="0" t="0" r="0" b="0"/>
              <wp:wrapNone/>
              <wp:docPr id="53" name="Shape 53"/>
              <wp:cNvGraphicFramePr/>
              <a:graphic xmlns:a="http://schemas.openxmlformats.org/drawingml/2006/main">
                <a:graphicData uri="http://schemas.microsoft.com/office/word/2010/wordprocessingShape">
                  <wps:wsp>
                    <wps:cNvSpPr txBox="1"/>
                    <wps:spPr>
                      <a:xfrm>
                        <a:off x="0" y="0"/>
                        <a:ext cx="149225" cy="121920"/>
                      </a:xfrm>
                      <a:prstGeom prst="rect">
                        <a:avLst/>
                      </a:prstGeom>
                      <a:noFill/>
                    </wps:spPr>
                    <wps:txbx>
                      <w:txbxContent>
                        <w:p w:rsidR="00772850" w:rsidRDefault="00772850">
                          <w:pPr>
                            <w:pStyle w:val="22"/>
                            <w:shd w:val="clear" w:color="auto" w:fill="auto"/>
                            <w:rPr>
                              <w:sz w:val="26"/>
                              <w:szCs w:val="26"/>
                            </w:rPr>
                          </w:pPr>
                          <w:r>
                            <w:fldChar w:fldCharType="begin"/>
                          </w:r>
                          <w:r>
                            <w:instrText xml:space="preserve"> PAGE \* MERGEFORMAT </w:instrText>
                          </w:r>
                          <w:r>
                            <w:fldChar w:fldCharType="separate"/>
                          </w:r>
                          <w:r w:rsidR="00854C16" w:rsidRPr="00854C16">
                            <w:rPr>
                              <w:noProof/>
                              <w:sz w:val="26"/>
                              <w:szCs w:val="26"/>
                            </w:rPr>
                            <w:t>35</w:t>
                          </w:r>
                          <w:r>
                            <w:rPr>
                              <w:sz w:val="26"/>
                              <w:szCs w:val="2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3" o:spid="_x0000_s1052" type="#_x0000_t202" style="position:absolute;margin-left:339.6pt;margin-top:36.9pt;width:11.75pt;height:9.6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" filled="f" stroked="f">
              <v:textbox style="mso-fit-shape-to-text:t" inset="0,0,0,0">
                <w:txbxContent>
                  <w:p w:rsidR="00772850" w:rsidRDefault="00772850">
                    <w:pPr>
                      <w:pStyle w:val="22"/>
                      <w:shd w:val="clear" w:color="auto" w:fill="auto"/>
                      <w:rPr>
                        <w:sz w:val="26"/>
                        <w:szCs w:val="26"/>
                      </w:rPr>
                    </w:pPr>
                    <w:r>
                      <w:fldChar w:fldCharType="begin"/>
                    </w:r>
                    <w:r>
                      <w:instrText xml:space="preserve"> PAGE \* MERGEFORMAT </w:instrText>
                    </w:r>
                    <w:r>
                      <w:fldChar w:fldCharType="separate"/>
                    </w:r>
                    <w:r w:rsidR="00854C16" w:rsidRPr="00854C16">
                      <w:rPr>
                        <w:noProof/>
                        <w:sz w:val="26"/>
                        <w:szCs w:val="26"/>
                      </w:rPr>
                      <w:t>35</w:t>
                    </w:r>
                    <w:r>
                      <w:rPr>
                        <w:sz w:val="26"/>
                        <w:szCs w:val="26"/>
                      </w:rPr>
                      <w:fldChar w:fldCharType="end"/>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850" w:rsidRDefault="0077285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850" w:rsidRDefault="00772850">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850" w:rsidRDefault="00772850">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3958590</wp:posOffset>
              </wp:positionH>
              <wp:positionV relativeFrom="page">
                <wp:posOffset>466725</wp:posOffset>
              </wp:positionV>
              <wp:extent cx="76200" cy="125095"/>
              <wp:effectExtent l="0" t="0" r="0" b="0"/>
              <wp:wrapNone/>
              <wp:docPr id="7" name="Shape 7"/>
              <wp:cNvGraphicFramePr/>
              <a:graphic xmlns:a="http://schemas.openxmlformats.org/drawingml/2006/main">
                <a:graphicData uri="http://schemas.microsoft.com/office/word/2010/wordprocessingShape">
                  <wps:wsp>
                    <wps:cNvSpPr txBox="1"/>
                    <wps:spPr>
                      <a:xfrm>
                        <a:off x="0" y="0"/>
                        <a:ext cx="76200" cy="125095"/>
                      </a:xfrm>
                      <a:prstGeom prst="rect">
                        <a:avLst/>
                      </a:prstGeom>
                      <a:noFill/>
                    </wps:spPr>
                    <wps:txbx>
                      <w:txbxContent>
                        <w:p w:rsidR="00772850" w:rsidRDefault="00772850">
                          <w:pPr>
                            <w:pStyle w:val="22"/>
                            <w:shd w:val="clear" w:color="auto" w:fill="auto"/>
                            <w:rPr>
                              <w:sz w:val="26"/>
                              <w:szCs w:val="26"/>
                            </w:rPr>
                          </w:pPr>
                          <w:r>
                            <w:fldChar w:fldCharType="begin"/>
                          </w:r>
                          <w:r>
                            <w:instrText xml:space="preserve"> PAGE \* MERGEFORMAT </w:instrText>
                          </w:r>
                          <w:r>
                            <w:fldChar w:fldCharType="separate"/>
                          </w:r>
                          <w:r w:rsidR="00854C16" w:rsidRPr="00854C16">
                            <w:rPr>
                              <w:noProof/>
                              <w:sz w:val="26"/>
                              <w:szCs w:val="26"/>
                            </w:rPr>
                            <w:t>5</w:t>
                          </w:r>
                          <w:r>
                            <w:rPr>
                              <w:sz w:val="26"/>
                              <w:szCs w:val="2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46" type="#_x0000_t202" style="position:absolute;margin-left:311.7pt;margin-top:36.75pt;width:6pt;height:9.8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" filled="f" stroked="f">
              <v:textbox style="mso-fit-shape-to-text:t" inset="0,0,0,0">
                <w:txbxContent>
                  <w:p w:rsidR="00772850" w:rsidRDefault="00772850">
                    <w:pPr>
                      <w:pStyle w:val="22"/>
                      <w:shd w:val="clear" w:color="auto" w:fill="auto"/>
                      <w:rPr>
                        <w:sz w:val="26"/>
                        <w:szCs w:val="26"/>
                      </w:rPr>
                    </w:pPr>
                    <w:r>
                      <w:fldChar w:fldCharType="begin"/>
                    </w:r>
                    <w:r>
                      <w:instrText xml:space="preserve"> PAGE \* MERGEFORMAT </w:instrText>
                    </w:r>
                    <w:r>
                      <w:fldChar w:fldCharType="separate"/>
                    </w:r>
                    <w:r w:rsidR="00854C16" w:rsidRPr="00854C16">
                      <w:rPr>
                        <w:noProof/>
                        <w:sz w:val="26"/>
                        <w:szCs w:val="26"/>
                      </w:rPr>
                      <w:t>5</w:t>
                    </w:r>
                    <w:r>
                      <w:rPr>
                        <w:sz w:val="26"/>
                        <w:szCs w:val="26"/>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850" w:rsidRDefault="00772850">
    <w:pPr>
      <w:spacing w:line="1"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4043045</wp:posOffset>
              </wp:positionH>
              <wp:positionV relativeFrom="page">
                <wp:posOffset>481330</wp:posOffset>
              </wp:positionV>
              <wp:extent cx="155575" cy="125095"/>
              <wp:effectExtent l="0" t="0" r="0" b="0"/>
              <wp:wrapNone/>
              <wp:docPr id="11" name="Shape 11"/>
              <wp:cNvGraphicFramePr/>
              <a:graphic xmlns:a="http://schemas.openxmlformats.org/drawingml/2006/main">
                <a:graphicData uri="http://schemas.microsoft.com/office/word/2010/wordprocessingShape">
                  <wps:wsp>
                    <wps:cNvSpPr txBox="1"/>
                    <wps:spPr>
                      <a:xfrm>
                        <a:off x="0" y="0"/>
                        <a:ext cx="155575" cy="125095"/>
                      </a:xfrm>
                      <a:prstGeom prst="rect">
                        <a:avLst/>
                      </a:prstGeom>
                      <a:noFill/>
                    </wps:spPr>
                    <wps:txbx>
                      <w:txbxContent>
                        <w:p w:rsidR="00772850" w:rsidRDefault="00772850">
                          <w:pPr>
                            <w:pStyle w:val="22"/>
                            <w:shd w:val="clear" w:color="auto" w:fill="auto"/>
                            <w:rPr>
                              <w:sz w:val="26"/>
                              <w:szCs w:val="26"/>
                            </w:rPr>
                          </w:pPr>
                          <w:r>
                            <w:fldChar w:fldCharType="begin"/>
                          </w:r>
                          <w:r>
                            <w:instrText xml:space="preserve"> PAGE \* MERGEFORMAT </w:instrText>
                          </w:r>
                          <w:r>
                            <w:fldChar w:fldCharType="separate"/>
                          </w:r>
                          <w:r w:rsidR="00854C16" w:rsidRPr="00854C16">
                            <w:rPr>
                              <w:noProof/>
                              <w:sz w:val="26"/>
                              <w:szCs w:val="26"/>
                            </w:rPr>
                            <w:t>6</w:t>
                          </w:r>
                          <w:r>
                            <w:rPr>
                              <w:sz w:val="26"/>
                              <w:szCs w:val="2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47" type="#_x0000_t202" style="position:absolute;margin-left:318.35pt;margin-top:37.9pt;width:12.25pt;height:9.8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" filled="f" stroked="f">
              <v:textbox style="mso-fit-shape-to-text:t" inset="0,0,0,0">
                <w:txbxContent>
                  <w:p w:rsidR="00772850" w:rsidRDefault="00772850">
                    <w:pPr>
                      <w:pStyle w:val="22"/>
                      <w:shd w:val="clear" w:color="auto" w:fill="auto"/>
                      <w:rPr>
                        <w:sz w:val="26"/>
                        <w:szCs w:val="26"/>
                      </w:rPr>
                    </w:pPr>
                    <w:r>
                      <w:fldChar w:fldCharType="begin"/>
                    </w:r>
                    <w:r>
                      <w:instrText xml:space="preserve"> PAGE \* MERGEFORMAT </w:instrText>
                    </w:r>
                    <w:r>
                      <w:fldChar w:fldCharType="separate"/>
                    </w:r>
                    <w:r w:rsidR="00854C16" w:rsidRPr="00854C16">
                      <w:rPr>
                        <w:noProof/>
                        <w:sz w:val="26"/>
                        <w:szCs w:val="26"/>
                      </w:rPr>
                      <w:t>6</w:t>
                    </w:r>
                    <w:r>
                      <w:rPr>
                        <w:sz w:val="26"/>
                        <w:szCs w:val="26"/>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850" w:rsidRDefault="00772850"/>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850" w:rsidRDefault="00772850">
    <w:pPr>
      <w:spacing w:line="1"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4043045</wp:posOffset>
              </wp:positionH>
              <wp:positionV relativeFrom="page">
                <wp:posOffset>481330</wp:posOffset>
              </wp:positionV>
              <wp:extent cx="155575" cy="125095"/>
              <wp:effectExtent l="0" t="0" r="0" b="0"/>
              <wp:wrapNone/>
              <wp:docPr id="13" name="Shape 13"/>
              <wp:cNvGraphicFramePr/>
              <a:graphic xmlns:a="http://schemas.openxmlformats.org/drawingml/2006/main">
                <a:graphicData uri="http://schemas.microsoft.com/office/word/2010/wordprocessingShape">
                  <wps:wsp>
                    <wps:cNvSpPr txBox="1"/>
                    <wps:spPr>
                      <a:xfrm>
                        <a:off x="0" y="0"/>
                        <a:ext cx="155575" cy="125095"/>
                      </a:xfrm>
                      <a:prstGeom prst="rect">
                        <a:avLst/>
                      </a:prstGeom>
                      <a:noFill/>
                    </wps:spPr>
                    <wps:txbx>
                      <w:txbxContent>
                        <w:p w:rsidR="00772850" w:rsidRDefault="00772850">
                          <w:pPr>
                            <w:pStyle w:val="22"/>
                            <w:shd w:val="clear" w:color="auto" w:fill="auto"/>
                            <w:rPr>
                              <w:sz w:val="26"/>
                              <w:szCs w:val="26"/>
                            </w:rPr>
                          </w:pPr>
                          <w:r>
                            <w:fldChar w:fldCharType="begin"/>
                          </w:r>
                          <w:r>
                            <w:instrText xml:space="preserve"> PAGE \* MERGEFORMAT </w:instrText>
                          </w:r>
                          <w:r>
                            <w:fldChar w:fldCharType="separate"/>
                          </w:r>
                          <w:r w:rsidR="00854C16" w:rsidRPr="00854C16">
                            <w:rPr>
                              <w:noProof/>
                              <w:sz w:val="26"/>
                              <w:szCs w:val="26"/>
                            </w:rPr>
                            <w:t>11</w:t>
                          </w:r>
                          <w:r>
                            <w:rPr>
                              <w:sz w:val="26"/>
                              <w:szCs w:val="2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48" type="#_x0000_t202" style="position:absolute;margin-left:318.35pt;margin-top:37.9pt;width:12.25pt;height:9.8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" filled="f" stroked="f">
              <v:textbox style="mso-fit-shape-to-text:t" inset="0,0,0,0">
                <w:txbxContent>
                  <w:p w:rsidR="00772850" w:rsidRDefault="00772850">
                    <w:pPr>
                      <w:pStyle w:val="22"/>
                      <w:shd w:val="clear" w:color="auto" w:fill="auto"/>
                      <w:rPr>
                        <w:sz w:val="26"/>
                        <w:szCs w:val="26"/>
                      </w:rPr>
                    </w:pPr>
                    <w:r>
                      <w:fldChar w:fldCharType="begin"/>
                    </w:r>
                    <w:r>
                      <w:instrText xml:space="preserve"> PAGE \* MERGEFORMAT </w:instrText>
                    </w:r>
                    <w:r>
                      <w:fldChar w:fldCharType="separate"/>
                    </w:r>
                    <w:r w:rsidR="00854C16" w:rsidRPr="00854C16">
                      <w:rPr>
                        <w:noProof/>
                        <w:sz w:val="26"/>
                        <w:szCs w:val="26"/>
                      </w:rPr>
                      <w:t>11</w:t>
                    </w:r>
                    <w:r>
                      <w:rPr>
                        <w:sz w:val="26"/>
                        <w:szCs w:val="26"/>
                      </w:rP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850" w:rsidRDefault="00772850">
    <w:pPr>
      <w:spacing w:line="1" w:lineRule="exact"/>
    </w:pPr>
    <w:r>
      <w:rPr>
        <w:noProof/>
        <w:lang w:bidi="ar-SA"/>
      </w:rPr>
      <mc:AlternateContent>
        <mc:Choice Requires="wps">
          <w:drawing>
            <wp:anchor distT="0" distB="0" distL="0" distR="0" simplePos="0" relativeHeight="62914700" behindDoc="1" locked="0" layoutInCell="1" allowOverlap="1">
              <wp:simplePos x="0" y="0"/>
              <wp:positionH relativeFrom="page">
                <wp:posOffset>4229100</wp:posOffset>
              </wp:positionH>
              <wp:positionV relativeFrom="page">
                <wp:posOffset>480060</wp:posOffset>
              </wp:positionV>
              <wp:extent cx="152400" cy="121920"/>
              <wp:effectExtent l="0" t="0" r="0" b="0"/>
              <wp:wrapNone/>
              <wp:docPr id="19" name="Shape 19"/>
              <wp:cNvGraphicFramePr/>
              <a:graphic xmlns:a="http://schemas.openxmlformats.org/drawingml/2006/main">
                <a:graphicData uri="http://schemas.microsoft.com/office/word/2010/wordprocessingShape">
                  <wps:wsp>
                    <wps:cNvSpPr txBox="1"/>
                    <wps:spPr>
                      <a:xfrm>
                        <a:off x="0" y="0"/>
                        <a:ext cx="152400" cy="121920"/>
                      </a:xfrm>
                      <a:prstGeom prst="rect">
                        <a:avLst/>
                      </a:prstGeom>
                      <a:noFill/>
                    </wps:spPr>
                    <wps:txbx>
                      <w:txbxContent>
                        <w:p w:rsidR="00772850" w:rsidRDefault="00772850">
                          <w:pPr>
                            <w:pStyle w:val="22"/>
                            <w:shd w:val="clear" w:color="auto" w:fill="auto"/>
                            <w:rPr>
                              <w:sz w:val="26"/>
                              <w:szCs w:val="26"/>
                            </w:rPr>
                          </w:pPr>
                          <w:r>
                            <w:fldChar w:fldCharType="begin"/>
                          </w:r>
                          <w:r>
                            <w:instrText xml:space="preserve"> PAGE \* MERGEFORMAT </w:instrText>
                          </w:r>
                          <w:r>
                            <w:fldChar w:fldCharType="separate"/>
                          </w:r>
                          <w:r w:rsidR="00854C16" w:rsidRPr="00854C16">
                            <w:rPr>
                              <w:noProof/>
                              <w:sz w:val="26"/>
                              <w:szCs w:val="26"/>
                            </w:rPr>
                            <w:t>16</w:t>
                          </w:r>
                          <w:r>
                            <w:rPr>
                              <w:sz w:val="26"/>
                              <w:szCs w:val="2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 o:spid="_x0000_s1049" type="#_x0000_t202" style="position:absolute;margin-left:333pt;margin-top:37.8pt;width:12pt;height:9.6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" filled="f" stroked="f">
              <v:textbox style="mso-fit-shape-to-text:t" inset="0,0,0,0">
                <w:txbxContent>
                  <w:p w:rsidR="00772850" w:rsidRDefault="00772850">
                    <w:pPr>
                      <w:pStyle w:val="22"/>
                      <w:shd w:val="clear" w:color="auto" w:fill="auto"/>
                      <w:rPr>
                        <w:sz w:val="26"/>
                        <w:szCs w:val="26"/>
                      </w:rPr>
                    </w:pPr>
                    <w:r>
                      <w:fldChar w:fldCharType="begin"/>
                    </w:r>
                    <w:r>
                      <w:instrText xml:space="preserve"> PAGE \* MERGEFORMAT </w:instrText>
                    </w:r>
                    <w:r>
                      <w:fldChar w:fldCharType="separate"/>
                    </w:r>
                    <w:r w:rsidR="00854C16" w:rsidRPr="00854C16">
                      <w:rPr>
                        <w:noProof/>
                        <w:sz w:val="26"/>
                        <w:szCs w:val="26"/>
                      </w:rPr>
                      <w:t>16</w:t>
                    </w:r>
                    <w:r>
                      <w:rPr>
                        <w:sz w:val="26"/>
                        <w:szCs w:val="26"/>
                      </w:rPr>
                      <w:fldChar w:fldCharType="end"/>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850" w:rsidRDefault="00772850">
    <w:pPr>
      <w:spacing w:line="1" w:lineRule="exact"/>
    </w:pPr>
    <w:r>
      <w:rPr>
        <w:noProof/>
        <w:lang w:bidi="ar-SA"/>
      </w:rPr>
      <mc:AlternateContent>
        <mc:Choice Requires="wps">
          <w:drawing>
            <wp:anchor distT="0" distB="0" distL="0" distR="0" simplePos="0" relativeHeight="62914702" behindDoc="1" locked="0" layoutInCell="1" allowOverlap="1">
              <wp:simplePos x="0" y="0"/>
              <wp:positionH relativeFrom="page">
                <wp:posOffset>4057015</wp:posOffset>
              </wp:positionH>
              <wp:positionV relativeFrom="page">
                <wp:posOffset>486410</wp:posOffset>
              </wp:positionV>
              <wp:extent cx="149225" cy="121920"/>
              <wp:effectExtent l="0" t="0" r="0" b="0"/>
              <wp:wrapNone/>
              <wp:docPr id="27" name="Shape 27"/>
              <wp:cNvGraphicFramePr/>
              <a:graphic xmlns:a="http://schemas.openxmlformats.org/drawingml/2006/main">
                <a:graphicData uri="http://schemas.microsoft.com/office/word/2010/wordprocessingShape">
                  <wps:wsp>
                    <wps:cNvSpPr txBox="1"/>
                    <wps:spPr>
                      <a:xfrm>
                        <a:off x="0" y="0"/>
                        <a:ext cx="149225" cy="121920"/>
                      </a:xfrm>
                      <a:prstGeom prst="rect">
                        <a:avLst/>
                      </a:prstGeom>
                      <a:noFill/>
                    </wps:spPr>
                    <wps:txbx>
                      <w:txbxContent>
                        <w:p w:rsidR="00772850" w:rsidRDefault="00772850">
                          <w:pPr>
                            <w:pStyle w:val="22"/>
                            <w:shd w:val="clear" w:color="auto" w:fill="auto"/>
                            <w:rPr>
                              <w:sz w:val="26"/>
                              <w:szCs w:val="26"/>
                            </w:rPr>
                          </w:pPr>
                          <w:r>
                            <w:fldChar w:fldCharType="begin"/>
                          </w:r>
                          <w:r>
                            <w:instrText xml:space="preserve"> PAGE \* MERGEFORMAT </w:instrText>
                          </w:r>
                          <w:r>
                            <w:fldChar w:fldCharType="separate"/>
                          </w:r>
                          <w:r w:rsidR="00854C16" w:rsidRPr="00854C16">
                            <w:rPr>
                              <w:noProof/>
                              <w:sz w:val="26"/>
                              <w:szCs w:val="26"/>
                            </w:rPr>
                            <w:t>18</w:t>
                          </w:r>
                          <w:r>
                            <w:rPr>
                              <w:sz w:val="26"/>
                              <w:szCs w:val="2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7" o:spid="_x0000_s1050" type="#_x0000_t202" style="position:absolute;margin-left:319.45pt;margin-top:38.3pt;width:11.75pt;height:9.6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" filled="f" stroked="f">
              <v:textbox style="mso-fit-shape-to-text:t" inset="0,0,0,0">
                <w:txbxContent>
                  <w:p w:rsidR="00772850" w:rsidRDefault="00772850">
                    <w:pPr>
                      <w:pStyle w:val="22"/>
                      <w:shd w:val="clear" w:color="auto" w:fill="auto"/>
                      <w:rPr>
                        <w:sz w:val="26"/>
                        <w:szCs w:val="26"/>
                      </w:rPr>
                    </w:pPr>
                    <w:r>
                      <w:fldChar w:fldCharType="begin"/>
                    </w:r>
                    <w:r>
                      <w:instrText xml:space="preserve"> PAGE \* MERGEFORMAT </w:instrText>
                    </w:r>
                    <w:r>
                      <w:fldChar w:fldCharType="separate"/>
                    </w:r>
                    <w:r w:rsidR="00854C16" w:rsidRPr="00854C16">
                      <w:rPr>
                        <w:noProof/>
                        <w:sz w:val="26"/>
                        <w:szCs w:val="26"/>
                      </w:rPr>
                      <w:t>18</w:t>
                    </w:r>
                    <w:r>
                      <w:rPr>
                        <w:sz w:val="26"/>
                        <w:szCs w:val="26"/>
                      </w:rPr>
                      <w:fldChar w:fldCharType="end"/>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850" w:rsidRDefault="00772850">
    <w:pPr>
      <w:spacing w:line="1" w:lineRule="exact"/>
    </w:pPr>
    <w:r>
      <w:rPr>
        <w:noProof/>
        <w:lang w:bidi="ar-SA"/>
      </w:rPr>
      <mc:AlternateContent>
        <mc:Choice Requires="wps">
          <w:drawing>
            <wp:anchor distT="0" distB="0" distL="0" distR="0" simplePos="0" relativeHeight="62914704" behindDoc="1" locked="0" layoutInCell="1" allowOverlap="1">
              <wp:simplePos x="0" y="0"/>
              <wp:positionH relativeFrom="page">
                <wp:posOffset>4312920</wp:posOffset>
              </wp:positionH>
              <wp:positionV relativeFrom="page">
                <wp:posOffset>468630</wp:posOffset>
              </wp:positionV>
              <wp:extent cx="149225" cy="121920"/>
              <wp:effectExtent l="0" t="0" r="0" b="0"/>
              <wp:wrapNone/>
              <wp:docPr id="29" name="Shape 29"/>
              <wp:cNvGraphicFramePr/>
              <a:graphic xmlns:a="http://schemas.openxmlformats.org/drawingml/2006/main">
                <a:graphicData uri="http://schemas.microsoft.com/office/word/2010/wordprocessingShape">
                  <wps:wsp>
                    <wps:cNvSpPr txBox="1"/>
                    <wps:spPr>
                      <a:xfrm>
                        <a:off x="0" y="0"/>
                        <a:ext cx="149225" cy="121920"/>
                      </a:xfrm>
                      <a:prstGeom prst="rect">
                        <a:avLst/>
                      </a:prstGeom>
                      <a:noFill/>
                    </wps:spPr>
                    <wps:txbx>
                      <w:txbxContent>
                        <w:p w:rsidR="00772850" w:rsidRDefault="00772850">
                          <w:pPr>
                            <w:pStyle w:val="22"/>
                            <w:shd w:val="clear" w:color="auto" w:fill="auto"/>
                            <w:rPr>
                              <w:sz w:val="26"/>
                              <w:szCs w:val="26"/>
                            </w:rPr>
                          </w:pPr>
                          <w:r>
                            <w:fldChar w:fldCharType="begin"/>
                          </w:r>
                          <w:r>
                            <w:instrText xml:space="preserve"> PAGE \* MERGEFORMAT </w:instrText>
                          </w:r>
                          <w:r>
                            <w:fldChar w:fldCharType="separate"/>
                          </w:r>
                          <w:r w:rsidR="00854C16" w:rsidRPr="00854C16">
                            <w:rPr>
                              <w:noProof/>
                              <w:sz w:val="26"/>
                              <w:szCs w:val="26"/>
                            </w:rPr>
                            <w:t>33</w:t>
                          </w:r>
                          <w:r>
                            <w:rPr>
                              <w:sz w:val="26"/>
                              <w:szCs w:val="2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9" o:spid="_x0000_s1051" type="#_x0000_t202" style="position:absolute;margin-left:339.6pt;margin-top:36.9pt;width:11.75pt;height:9.6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" filled="f" stroked="f">
              <v:textbox style="mso-fit-shape-to-text:t" inset="0,0,0,0">
                <w:txbxContent>
                  <w:p w:rsidR="00772850" w:rsidRDefault="00772850">
                    <w:pPr>
                      <w:pStyle w:val="22"/>
                      <w:shd w:val="clear" w:color="auto" w:fill="auto"/>
                      <w:rPr>
                        <w:sz w:val="26"/>
                        <w:szCs w:val="26"/>
                      </w:rPr>
                    </w:pPr>
                    <w:r>
                      <w:fldChar w:fldCharType="begin"/>
                    </w:r>
                    <w:r>
                      <w:instrText xml:space="preserve"> PAGE \* MERGEFORMAT </w:instrText>
                    </w:r>
                    <w:r>
                      <w:fldChar w:fldCharType="separate"/>
                    </w:r>
                    <w:r w:rsidR="00854C16" w:rsidRPr="00854C16">
                      <w:rPr>
                        <w:noProof/>
                        <w:sz w:val="26"/>
                        <w:szCs w:val="26"/>
                      </w:rPr>
                      <w:t>33</w:t>
                    </w:r>
                    <w:r>
                      <w:rPr>
                        <w:sz w:val="26"/>
                        <w:szCs w:val="26"/>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1C83"/>
    <w:multiLevelType w:val="multilevel"/>
    <w:tmpl w:val="EA404F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3D6DEA"/>
    <w:multiLevelType w:val="multilevel"/>
    <w:tmpl w:val="D86C63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E17918"/>
    <w:multiLevelType w:val="multilevel"/>
    <w:tmpl w:val="C720B8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EF7571"/>
    <w:multiLevelType w:val="multilevel"/>
    <w:tmpl w:val="A4D400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8A6E71"/>
    <w:multiLevelType w:val="multilevel"/>
    <w:tmpl w:val="823A8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9F0578"/>
    <w:multiLevelType w:val="multilevel"/>
    <w:tmpl w:val="E48EC2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62192D"/>
    <w:multiLevelType w:val="multilevel"/>
    <w:tmpl w:val="F51CE0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99A13C8"/>
    <w:multiLevelType w:val="multilevel"/>
    <w:tmpl w:val="2BD03D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A358CD"/>
    <w:multiLevelType w:val="multilevel"/>
    <w:tmpl w:val="E2DCD6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8D2587C"/>
    <w:multiLevelType w:val="multilevel"/>
    <w:tmpl w:val="96163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BB94ABA"/>
    <w:multiLevelType w:val="multilevel"/>
    <w:tmpl w:val="2F5A18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1D93698"/>
    <w:multiLevelType w:val="multilevel"/>
    <w:tmpl w:val="26ACE3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A066C73"/>
    <w:multiLevelType w:val="multilevel"/>
    <w:tmpl w:val="70968A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0C35BEA"/>
    <w:multiLevelType w:val="multilevel"/>
    <w:tmpl w:val="F8B4C4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C6D530F"/>
    <w:multiLevelType w:val="multilevel"/>
    <w:tmpl w:val="5FAE31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0831A0A"/>
    <w:multiLevelType w:val="multilevel"/>
    <w:tmpl w:val="521ED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5FF7C24"/>
    <w:multiLevelType w:val="multilevel"/>
    <w:tmpl w:val="7360B0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AFF5340"/>
    <w:multiLevelType w:val="multilevel"/>
    <w:tmpl w:val="3016012E"/>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D28356F"/>
    <w:multiLevelType w:val="multilevel"/>
    <w:tmpl w:val="45E0F2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
  </w:num>
  <w:num w:numId="3">
    <w:abstractNumId w:val="10"/>
  </w:num>
  <w:num w:numId="4">
    <w:abstractNumId w:val="11"/>
  </w:num>
  <w:num w:numId="5">
    <w:abstractNumId w:val="12"/>
  </w:num>
  <w:num w:numId="6">
    <w:abstractNumId w:val="4"/>
  </w:num>
  <w:num w:numId="7">
    <w:abstractNumId w:val="16"/>
  </w:num>
  <w:num w:numId="8">
    <w:abstractNumId w:val="13"/>
  </w:num>
  <w:num w:numId="9">
    <w:abstractNumId w:val="18"/>
  </w:num>
  <w:num w:numId="10">
    <w:abstractNumId w:val="8"/>
  </w:num>
  <w:num w:numId="11">
    <w:abstractNumId w:val="14"/>
  </w:num>
  <w:num w:numId="12">
    <w:abstractNumId w:val="3"/>
  </w:num>
  <w:num w:numId="13">
    <w:abstractNumId w:val="6"/>
  </w:num>
  <w:num w:numId="14">
    <w:abstractNumId w:val="1"/>
  </w:num>
  <w:num w:numId="15">
    <w:abstractNumId w:val="17"/>
  </w:num>
  <w:num w:numId="16">
    <w:abstractNumId w:val="9"/>
  </w:num>
  <w:num w:numId="17">
    <w:abstractNumId w:val="15"/>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81"/>
  <w:drawingGridVerticalSpacing w:val="181"/>
  <w:characterSpacingControl w:val="compressPunctuation"/>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358"/>
    <w:rsid w:val="00005DEA"/>
    <w:rsid w:val="000918F8"/>
    <w:rsid w:val="00187362"/>
    <w:rsid w:val="00211D7D"/>
    <w:rsid w:val="00305EC0"/>
    <w:rsid w:val="0031017E"/>
    <w:rsid w:val="003A1160"/>
    <w:rsid w:val="003A3741"/>
    <w:rsid w:val="00573CA0"/>
    <w:rsid w:val="005740CE"/>
    <w:rsid w:val="00596A5F"/>
    <w:rsid w:val="00621591"/>
    <w:rsid w:val="0068697C"/>
    <w:rsid w:val="006A225D"/>
    <w:rsid w:val="00713A2F"/>
    <w:rsid w:val="00772850"/>
    <w:rsid w:val="00827BF7"/>
    <w:rsid w:val="00832E19"/>
    <w:rsid w:val="00854C16"/>
    <w:rsid w:val="009C49D1"/>
    <w:rsid w:val="009F3FCF"/>
    <w:rsid w:val="00A670E0"/>
    <w:rsid w:val="00C234F8"/>
    <w:rsid w:val="00D81358"/>
    <w:rsid w:val="00E00EBD"/>
    <w:rsid w:val="00E473DD"/>
    <w:rsid w:val="00EF1053"/>
    <w:rsid w:val="00F21B63"/>
    <w:rsid w:val="00F225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44C4A1"/>
  <w15:docId w15:val="{7929B9DE-0DE8-417F-870A-8328572D2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6"/>
      <w:szCs w:val="26"/>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sz w:val="26"/>
      <w:szCs w:val="26"/>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6"/>
      <w:szCs w:val="26"/>
      <w:u w:val="none"/>
    </w:rPr>
  </w:style>
  <w:style w:type="paragraph" w:customStyle="1" w:styleId="1">
    <w:name w:val="Основной текст1"/>
    <w:basedOn w:val="a"/>
    <w:link w:val="a3"/>
    <w:pPr>
      <w:shd w:val="clear" w:color="auto" w:fill="FFFFFF"/>
      <w:spacing w:line="257" w:lineRule="auto"/>
      <w:ind w:firstLine="400"/>
    </w:pPr>
    <w:rPr>
      <w:rFonts w:ascii="Times New Roman" w:eastAsia="Times New Roman" w:hAnsi="Times New Roman" w:cs="Times New Roman"/>
      <w:sz w:val="26"/>
      <w:szCs w:val="26"/>
    </w:rPr>
  </w:style>
  <w:style w:type="paragraph" w:customStyle="1" w:styleId="20">
    <w:name w:val="Основной текст (2)"/>
    <w:basedOn w:val="a"/>
    <w:link w:val="2"/>
    <w:pPr>
      <w:shd w:val="clear" w:color="auto" w:fill="FFFFFF"/>
      <w:spacing w:line="257" w:lineRule="auto"/>
      <w:jc w:val="center"/>
    </w:pPr>
    <w:rPr>
      <w:rFonts w:ascii="Times New Roman" w:eastAsia="Times New Roman" w:hAnsi="Times New Roman" w:cs="Times New Roman"/>
      <w:b/>
      <w:bCs/>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a5">
    <w:name w:val="Подпись к таблице"/>
    <w:basedOn w:val="a"/>
    <w:link w:val="a4"/>
    <w:pPr>
      <w:shd w:val="clear" w:color="auto" w:fill="FFFFFF"/>
    </w:pPr>
    <w:rPr>
      <w:rFonts w:ascii="Times New Roman" w:eastAsia="Times New Roman" w:hAnsi="Times New Roman" w:cs="Times New Roman"/>
      <w:sz w:val="26"/>
      <w:szCs w:val="26"/>
    </w:rPr>
  </w:style>
  <w:style w:type="paragraph" w:customStyle="1" w:styleId="a7">
    <w:name w:val="Другое"/>
    <w:basedOn w:val="a"/>
    <w:link w:val="a6"/>
    <w:pPr>
      <w:shd w:val="clear" w:color="auto" w:fill="FFFFFF"/>
      <w:spacing w:line="257" w:lineRule="auto"/>
      <w:ind w:firstLine="400"/>
    </w:pPr>
    <w:rPr>
      <w:rFonts w:ascii="Times New Roman" w:eastAsia="Times New Roman" w:hAnsi="Times New Roman" w:cs="Times New Roman"/>
      <w:sz w:val="26"/>
      <w:szCs w:val="26"/>
    </w:rPr>
  </w:style>
  <w:style w:type="paragraph" w:styleId="a8">
    <w:name w:val="header"/>
    <w:basedOn w:val="a"/>
    <w:link w:val="a9"/>
    <w:uiPriority w:val="99"/>
    <w:unhideWhenUsed/>
    <w:rsid w:val="00187362"/>
    <w:pPr>
      <w:tabs>
        <w:tab w:val="center" w:pos="4677"/>
        <w:tab w:val="right" w:pos="9355"/>
      </w:tabs>
    </w:pPr>
  </w:style>
  <w:style w:type="character" w:customStyle="1" w:styleId="a9">
    <w:name w:val="Верхний колонтитул Знак"/>
    <w:basedOn w:val="a0"/>
    <w:link w:val="a8"/>
    <w:uiPriority w:val="99"/>
    <w:rsid w:val="00187362"/>
    <w:rPr>
      <w:color w:val="000000"/>
    </w:rPr>
  </w:style>
  <w:style w:type="paragraph" w:styleId="aa">
    <w:name w:val="footer"/>
    <w:basedOn w:val="a"/>
    <w:link w:val="ab"/>
    <w:uiPriority w:val="99"/>
    <w:unhideWhenUsed/>
    <w:rsid w:val="00187362"/>
    <w:pPr>
      <w:tabs>
        <w:tab w:val="center" w:pos="4677"/>
        <w:tab w:val="right" w:pos="9355"/>
      </w:tabs>
    </w:pPr>
  </w:style>
  <w:style w:type="character" w:customStyle="1" w:styleId="ab">
    <w:name w:val="Нижний колонтитул Знак"/>
    <w:basedOn w:val="a0"/>
    <w:link w:val="aa"/>
    <w:uiPriority w:val="99"/>
    <w:rsid w:val="0018736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hyperlink" Target="http://www.pravo.gov66.ru" TargetMode="Externa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12.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header" Target="header12.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e.kudiyvskay@egov66.ru" TargetMode="External"/><Relationship Id="rId22" Type="http://schemas.openxmlformats.org/officeDocument/2006/relationships/footer" Target="footer7.xml"/><Relationship Id="rId27" Type="http://schemas.openxmlformats.org/officeDocument/2006/relationships/hyperlink" Target="mailto:e.kudryvskay@egov66.ru" TargetMode="External"/><Relationship Id="rId30" Type="http://schemas.openxmlformats.org/officeDocument/2006/relationships/header" Target="header11.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36</Pages>
  <Words>9793</Words>
  <Characters>55823</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SKM_458e23071412281</vt:lpstr>
    </vt:vector>
  </TitlesOfParts>
  <Company/>
  <LinksUpToDate>false</LinksUpToDate>
  <CharactersWithSpaces>65486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SKM_458e23071412281</dc:title>
  <dc:subject/>
  <dc:creator/>
  <cp:keywords/>
  <cp:lastModifiedBy>Топоркова Екатерина Николаевна</cp:lastModifiedBy>
  <cp:revision>28</cp:revision>
  <dcterms:created xsi:type="dcterms:W3CDTF">2023-10-13T06:44:00Z</dcterms:created>
  <dcterms:modified xsi:type="dcterms:W3CDTF">2023-10-13T07:32:00Z</dcterms:modified>
</cp:coreProperties>
</file>